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9E2925D" w14:textId="77777777" w:rsidR="000943B5" w:rsidRDefault="000943B5" w:rsidP="00D142C4">
      <w:pPr>
        <w:jc w:val="center"/>
        <w:rPr>
          <w:sz w:val="24"/>
          <w:szCs w:val="24"/>
        </w:rPr>
      </w:pPr>
    </w:p>
    <w:p w14:paraId="5DAA4741" w14:textId="26A46A3D" w:rsidR="0072052B" w:rsidRDefault="009513CC" w:rsidP="009513CC">
      <w:pPr>
        <w:ind w:left="2880" w:firstLine="720"/>
        <w:jc w:val="right"/>
        <w:rPr>
          <w:b/>
          <w:sz w:val="32"/>
        </w:rPr>
      </w:pPr>
      <w:r>
        <w:rPr>
          <w:sz w:val="24"/>
          <w:szCs w:val="24"/>
        </w:rPr>
        <w:pict w14:anchorId="77EBA8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32pt;height:78.75pt">
            <v:imagedata r:id="rId7" o:title="CLIMsystems sm"/>
          </v:shape>
        </w:pict>
      </w:r>
    </w:p>
    <w:p w14:paraId="16FEB646" w14:textId="77777777" w:rsidR="009513CC" w:rsidRDefault="009513CC" w:rsidP="009513CC">
      <w:pPr>
        <w:jc w:val="center"/>
        <w:rPr>
          <w:rFonts w:ascii="Calibri" w:hAnsi="Calibri"/>
          <w:b/>
          <w:sz w:val="28"/>
          <w:szCs w:val="28"/>
        </w:rPr>
      </w:pPr>
    </w:p>
    <w:p w14:paraId="3157F92B" w14:textId="77777777" w:rsidR="009513CC" w:rsidRPr="00367978" w:rsidRDefault="009513CC" w:rsidP="009513CC">
      <w:pPr>
        <w:jc w:val="center"/>
        <w:rPr>
          <w:b/>
          <w:sz w:val="32"/>
          <w:szCs w:val="32"/>
        </w:rPr>
      </w:pPr>
      <w:r w:rsidRPr="001445E4">
        <w:rPr>
          <w:rFonts w:ascii="Calibri" w:hAnsi="Calibri"/>
          <w:b/>
          <w:sz w:val="28"/>
          <w:szCs w:val="28"/>
        </w:rPr>
        <w:t>SimCLIM</w:t>
      </w:r>
      <w:r>
        <w:rPr>
          <w:rFonts w:ascii="Calibri" w:hAnsi="Calibri"/>
          <w:b/>
          <w:sz w:val="28"/>
          <w:szCs w:val="28"/>
        </w:rPr>
        <w:t xml:space="preserve"> FOR DESKTOP</w:t>
      </w:r>
      <w:r w:rsidRPr="001445E4">
        <w:rPr>
          <w:rFonts w:ascii="Calibri" w:hAnsi="Calibri"/>
          <w:b/>
          <w:sz w:val="28"/>
          <w:szCs w:val="28"/>
        </w:rPr>
        <w:t xml:space="preserve"> TRAINING EXERCISE</w:t>
      </w:r>
    </w:p>
    <w:p w14:paraId="44A35221" w14:textId="77777777" w:rsidR="009513CC" w:rsidRDefault="009513CC" w:rsidP="00B20EC8">
      <w:pPr>
        <w:jc w:val="center"/>
        <w:rPr>
          <w:b/>
          <w:sz w:val="32"/>
        </w:rPr>
      </w:pPr>
    </w:p>
    <w:p w14:paraId="0ACAC06C" w14:textId="77777777" w:rsidR="004B1944" w:rsidRPr="009513CC" w:rsidRDefault="00FE1CE4" w:rsidP="00B20EC8">
      <w:pPr>
        <w:jc w:val="center"/>
        <w:rPr>
          <w:rFonts w:ascii="Calibri" w:hAnsi="Calibri"/>
          <w:b/>
          <w:sz w:val="28"/>
          <w:szCs w:val="28"/>
        </w:rPr>
      </w:pPr>
      <w:r w:rsidRPr="009513CC">
        <w:rPr>
          <w:rFonts w:ascii="Calibri" w:hAnsi="Calibri"/>
          <w:b/>
          <w:sz w:val="28"/>
          <w:szCs w:val="28"/>
        </w:rPr>
        <w:t>SEA-LEVEL RISE</w:t>
      </w:r>
      <w:r w:rsidR="00B20EC8" w:rsidRPr="009513CC">
        <w:rPr>
          <w:rFonts w:ascii="Calibri" w:hAnsi="Calibri"/>
          <w:b/>
          <w:sz w:val="28"/>
          <w:szCs w:val="28"/>
        </w:rPr>
        <w:t xml:space="preserve"> AND</w:t>
      </w:r>
    </w:p>
    <w:p w14:paraId="1F44AD94" w14:textId="2140D3D9" w:rsidR="00FE1CE4" w:rsidRPr="009513CC" w:rsidRDefault="00FE1CE4" w:rsidP="00B20EC8">
      <w:pPr>
        <w:jc w:val="center"/>
        <w:rPr>
          <w:rFonts w:ascii="Calibri" w:hAnsi="Calibri"/>
          <w:b/>
          <w:sz w:val="28"/>
          <w:szCs w:val="28"/>
        </w:rPr>
      </w:pPr>
      <w:r w:rsidRPr="009513CC">
        <w:rPr>
          <w:rFonts w:ascii="Calibri" w:hAnsi="Calibri"/>
          <w:b/>
          <w:sz w:val="28"/>
          <w:szCs w:val="28"/>
        </w:rPr>
        <w:t xml:space="preserve">IMPACTS </w:t>
      </w:r>
      <w:r w:rsidR="009513CC" w:rsidRPr="009513CC">
        <w:rPr>
          <w:rFonts w:ascii="Calibri" w:hAnsi="Calibri"/>
          <w:b/>
          <w:sz w:val="28"/>
          <w:szCs w:val="28"/>
        </w:rPr>
        <w:t>ON THE</w:t>
      </w:r>
      <w:r w:rsidR="00B20EC8" w:rsidRPr="009513CC">
        <w:rPr>
          <w:rFonts w:ascii="Calibri" w:hAnsi="Calibri"/>
          <w:b/>
          <w:sz w:val="28"/>
          <w:szCs w:val="28"/>
        </w:rPr>
        <w:t xml:space="preserve"> SUNSHINE COAST</w:t>
      </w:r>
    </w:p>
    <w:p w14:paraId="28C3BF0A" w14:textId="77777777" w:rsidR="00C73BAE" w:rsidRDefault="00C73BAE">
      <w:pPr>
        <w:jc w:val="both"/>
        <w:rPr>
          <w:sz w:val="24"/>
        </w:rPr>
      </w:pPr>
    </w:p>
    <w:p w14:paraId="7884A5EA" w14:textId="77777777" w:rsidR="00C73BAE" w:rsidRDefault="00C73BAE">
      <w:pPr>
        <w:jc w:val="both"/>
        <w:rPr>
          <w:sz w:val="24"/>
        </w:rPr>
      </w:pPr>
    </w:p>
    <w:p w14:paraId="13DE068F" w14:textId="77777777" w:rsidR="00C73BAE" w:rsidRPr="009513CC" w:rsidRDefault="00C73BAE">
      <w:pPr>
        <w:pStyle w:val="Heading1"/>
        <w:jc w:val="both"/>
        <w:rPr>
          <w:rFonts w:ascii="Calibri" w:hAnsi="Calibri"/>
          <w:b/>
          <w:sz w:val="22"/>
          <w:szCs w:val="22"/>
        </w:rPr>
      </w:pPr>
      <w:r w:rsidRPr="009513CC">
        <w:rPr>
          <w:rFonts w:ascii="Calibri" w:hAnsi="Calibri"/>
          <w:b/>
          <w:sz w:val="22"/>
          <w:szCs w:val="22"/>
        </w:rPr>
        <w:t>THE PROBLEM</w:t>
      </w:r>
    </w:p>
    <w:p w14:paraId="47AE5BDD" w14:textId="77777777" w:rsidR="007D27B5" w:rsidRPr="009513CC" w:rsidRDefault="007D27B5" w:rsidP="00077BAA">
      <w:pPr>
        <w:pStyle w:val="BodyText"/>
        <w:jc w:val="both"/>
        <w:rPr>
          <w:rFonts w:ascii="Calibri" w:hAnsi="Calibri"/>
          <w:sz w:val="22"/>
          <w:szCs w:val="22"/>
        </w:rPr>
      </w:pPr>
    </w:p>
    <w:p w14:paraId="070704CE" w14:textId="77777777" w:rsidR="00162268" w:rsidRPr="009513CC" w:rsidRDefault="00B20EC8" w:rsidP="00854431">
      <w:pPr>
        <w:pStyle w:val="BodyText"/>
        <w:jc w:val="both"/>
        <w:rPr>
          <w:rFonts w:ascii="Calibri" w:hAnsi="Calibri"/>
          <w:bCs/>
          <w:sz w:val="22"/>
          <w:szCs w:val="22"/>
        </w:rPr>
      </w:pPr>
      <w:r w:rsidRPr="009513CC">
        <w:rPr>
          <w:rFonts w:ascii="Calibri" w:hAnsi="Calibri"/>
          <w:bCs/>
          <w:sz w:val="22"/>
          <w:szCs w:val="22"/>
        </w:rPr>
        <w:t>The Sunshine Coast</w:t>
      </w:r>
      <w:r w:rsidR="00854431" w:rsidRPr="009513CC">
        <w:rPr>
          <w:rFonts w:ascii="Calibri" w:hAnsi="Calibri"/>
          <w:bCs/>
          <w:sz w:val="22"/>
          <w:szCs w:val="22"/>
        </w:rPr>
        <w:t xml:space="preserve"> boasts of long sweeping bays with</w:t>
      </w:r>
      <w:r w:rsidR="004D32A0" w:rsidRPr="009513CC">
        <w:rPr>
          <w:rFonts w:ascii="Calibri" w:hAnsi="Calibri"/>
          <w:bCs/>
          <w:sz w:val="22"/>
          <w:szCs w:val="22"/>
        </w:rPr>
        <w:t xml:space="preserve"> beautiful </w:t>
      </w:r>
      <w:r w:rsidRPr="009513CC">
        <w:rPr>
          <w:rFonts w:ascii="Calibri" w:hAnsi="Calibri"/>
          <w:bCs/>
          <w:sz w:val="22"/>
          <w:szCs w:val="22"/>
        </w:rPr>
        <w:t xml:space="preserve">beaches </w:t>
      </w:r>
      <w:r w:rsidR="00854431" w:rsidRPr="009513CC">
        <w:rPr>
          <w:rFonts w:ascii="Calibri" w:hAnsi="Calibri"/>
          <w:bCs/>
          <w:sz w:val="22"/>
          <w:szCs w:val="22"/>
        </w:rPr>
        <w:t>and</w:t>
      </w:r>
      <w:r w:rsidRPr="009513CC">
        <w:rPr>
          <w:rFonts w:ascii="Calibri" w:hAnsi="Calibri"/>
          <w:bCs/>
          <w:sz w:val="22"/>
          <w:szCs w:val="22"/>
        </w:rPr>
        <w:t xml:space="preserve"> </w:t>
      </w:r>
      <w:r w:rsidR="00854431" w:rsidRPr="009513CC">
        <w:rPr>
          <w:rFonts w:ascii="Calibri" w:hAnsi="Calibri"/>
          <w:bCs/>
          <w:sz w:val="22"/>
          <w:szCs w:val="22"/>
        </w:rPr>
        <w:t>expanding</w:t>
      </w:r>
      <w:r w:rsidRPr="009513CC">
        <w:rPr>
          <w:rFonts w:ascii="Calibri" w:hAnsi="Calibri"/>
          <w:bCs/>
          <w:sz w:val="22"/>
          <w:szCs w:val="22"/>
        </w:rPr>
        <w:t xml:space="preserve"> coastal developme</w:t>
      </w:r>
      <w:r w:rsidR="000C55C1" w:rsidRPr="009513CC">
        <w:rPr>
          <w:rFonts w:ascii="Calibri" w:hAnsi="Calibri"/>
          <w:bCs/>
          <w:sz w:val="22"/>
          <w:szCs w:val="22"/>
        </w:rPr>
        <w:t>nts</w:t>
      </w:r>
      <w:r w:rsidR="004D32A0" w:rsidRPr="009513CC">
        <w:rPr>
          <w:rFonts w:ascii="Calibri" w:hAnsi="Calibri"/>
          <w:bCs/>
          <w:sz w:val="22"/>
          <w:szCs w:val="22"/>
        </w:rPr>
        <w:t xml:space="preserve">. The coast is the attractant for the </w:t>
      </w:r>
      <w:r w:rsidRPr="009513CC">
        <w:rPr>
          <w:rFonts w:ascii="Calibri" w:hAnsi="Calibri"/>
          <w:bCs/>
          <w:sz w:val="22"/>
          <w:szCs w:val="22"/>
        </w:rPr>
        <w:t>regional</w:t>
      </w:r>
      <w:r w:rsidR="004D32A0" w:rsidRPr="009513CC">
        <w:rPr>
          <w:rFonts w:ascii="Calibri" w:hAnsi="Calibri"/>
          <w:bCs/>
          <w:sz w:val="22"/>
          <w:szCs w:val="22"/>
        </w:rPr>
        <w:t xml:space="preserve"> population as well as tourists.  One of the major </w:t>
      </w:r>
      <w:r w:rsidR="00D07F05" w:rsidRPr="009513CC">
        <w:rPr>
          <w:rFonts w:ascii="Calibri" w:hAnsi="Calibri"/>
          <w:bCs/>
          <w:sz w:val="22"/>
          <w:szCs w:val="22"/>
        </w:rPr>
        <w:t>issues</w:t>
      </w:r>
      <w:r w:rsidR="004D32A0" w:rsidRPr="009513CC">
        <w:rPr>
          <w:rFonts w:ascii="Calibri" w:hAnsi="Calibri"/>
          <w:bCs/>
          <w:sz w:val="22"/>
          <w:szCs w:val="22"/>
        </w:rPr>
        <w:t xml:space="preserve"> </w:t>
      </w:r>
      <w:r w:rsidR="0009158D" w:rsidRPr="009513CC">
        <w:rPr>
          <w:rFonts w:ascii="Calibri" w:hAnsi="Calibri"/>
          <w:bCs/>
          <w:sz w:val="22"/>
          <w:szCs w:val="22"/>
        </w:rPr>
        <w:t>of local government and communities is to ensure that long-term development of coastal locations is consistent with conservation</w:t>
      </w:r>
      <w:r w:rsidR="00854431" w:rsidRPr="009513CC">
        <w:rPr>
          <w:rFonts w:ascii="Calibri" w:hAnsi="Calibri"/>
          <w:bCs/>
          <w:sz w:val="22"/>
          <w:szCs w:val="22"/>
        </w:rPr>
        <w:t xml:space="preserve"> and recreational</w:t>
      </w:r>
      <w:r w:rsidR="0009158D" w:rsidRPr="009513CC">
        <w:rPr>
          <w:rFonts w:ascii="Calibri" w:hAnsi="Calibri"/>
          <w:bCs/>
          <w:sz w:val="22"/>
          <w:szCs w:val="22"/>
        </w:rPr>
        <w:t xml:space="preserve"> values and is acceptable in terms of any risks due to natural hazards. </w:t>
      </w:r>
    </w:p>
    <w:p w14:paraId="33500C4F" w14:textId="77777777" w:rsidR="004D32A0" w:rsidRPr="009513CC" w:rsidRDefault="004D32A0" w:rsidP="004D32A0">
      <w:pPr>
        <w:pStyle w:val="BodyText"/>
        <w:jc w:val="both"/>
        <w:rPr>
          <w:rFonts w:ascii="Calibri" w:hAnsi="Calibri"/>
          <w:bCs/>
          <w:sz w:val="22"/>
          <w:szCs w:val="22"/>
        </w:rPr>
      </w:pPr>
    </w:p>
    <w:p w14:paraId="20F4F264" w14:textId="77777777" w:rsidR="00D07F05" w:rsidRPr="009513CC" w:rsidRDefault="007231A0" w:rsidP="00394599">
      <w:pPr>
        <w:pStyle w:val="BodyText"/>
        <w:jc w:val="both"/>
        <w:rPr>
          <w:rFonts w:ascii="Calibri" w:hAnsi="Calibri"/>
          <w:b/>
          <w:bCs/>
          <w:sz w:val="22"/>
          <w:szCs w:val="22"/>
        </w:rPr>
      </w:pPr>
      <w:r w:rsidRPr="009513CC">
        <w:rPr>
          <w:rFonts w:ascii="Calibri" w:hAnsi="Calibri"/>
          <w:bCs/>
          <w:sz w:val="22"/>
          <w:szCs w:val="22"/>
        </w:rPr>
        <w:t xml:space="preserve">Recently, there has been mounting concern about possible future climate change and, particularly, sea-level rise and the implications for sustainable management of the </w:t>
      </w:r>
      <w:r w:rsidR="00B20EC8" w:rsidRPr="009513CC">
        <w:rPr>
          <w:rFonts w:ascii="Calibri" w:hAnsi="Calibri"/>
          <w:bCs/>
          <w:sz w:val="22"/>
          <w:szCs w:val="22"/>
        </w:rPr>
        <w:t>Sunshine C</w:t>
      </w:r>
      <w:r w:rsidRPr="009513CC">
        <w:rPr>
          <w:rFonts w:ascii="Calibri" w:hAnsi="Calibri"/>
          <w:bCs/>
          <w:sz w:val="22"/>
          <w:szCs w:val="22"/>
        </w:rPr>
        <w:t xml:space="preserve">oast.  One </w:t>
      </w:r>
      <w:r w:rsidR="00854431" w:rsidRPr="009513CC">
        <w:rPr>
          <w:rFonts w:ascii="Calibri" w:hAnsi="Calibri"/>
          <w:bCs/>
          <w:sz w:val="22"/>
          <w:szCs w:val="22"/>
        </w:rPr>
        <w:t>immediate concern</w:t>
      </w:r>
      <w:r w:rsidR="00B20EC8" w:rsidRPr="009513CC">
        <w:rPr>
          <w:rFonts w:ascii="Calibri" w:hAnsi="Calibri"/>
          <w:bCs/>
          <w:sz w:val="22"/>
          <w:szCs w:val="22"/>
        </w:rPr>
        <w:t xml:space="preserve"> is</w:t>
      </w:r>
      <w:r w:rsidR="00854431" w:rsidRPr="009513CC">
        <w:rPr>
          <w:rFonts w:ascii="Calibri" w:hAnsi="Calibri"/>
          <w:bCs/>
          <w:sz w:val="22"/>
          <w:szCs w:val="22"/>
        </w:rPr>
        <w:t xml:space="preserve"> the expanding development at</w:t>
      </w:r>
      <w:r w:rsidRPr="009513CC">
        <w:rPr>
          <w:rFonts w:ascii="Calibri" w:hAnsi="Calibri"/>
          <w:bCs/>
          <w:sz w:val="22"/>
          <w:szCs w:val="22"/>
        </w:rPr>
        <w:t xml:space="preserve"> </w:t>
      </w:r>
      <w:r w:rsidR="00B20EC8" w:rsidRPr="009513CC">
        <w:rPr>
          <w:rFonts w:ascii="Calibri" w:hAnsi="Calibri"/>
          <w:bCs/>
          <w:sz w:val="22"/>
          <w:szCs w:val="22"/>
        </w:rPr>
        <w:t>“Sandy Beach”, near Maroochydore,</w:t>
      </w:r>
      <w:r w:rsidRPr="009513CC">
        <w:rPr>
          <w:rFonts w:ascii="Calibri" w:hAnsi="Calibri"/>
          <w:bCs/>
          <w:sz w:val="22"/>
          <w:szCs w:val="22"/>
        </w:rPr>
        <w:t xml:space="preserve"> where any threat of rapid </w:t>
      </w:r>
      <w:r w:rsidRPr="009513CC">
        <w:rPr>
          <w:rFonts w:ascii="Calibri" w:hAnsi="Calibri"/>
          <w:b/>
          <w:sz w:val="22"/>
          <w:szCs w:val="22"/>
        </w:rPr>
        <w:t>coastal erosion</w:t>
      </w:r>
      <w:r w:rsidR="00F370EE" w:rsidRPr="009513CC">
        <w:rPr>
          <w:rFonts w:ascii="Calibri" w:hAnsi="Calibri"/>
          <w:bCs/>
          <w:sz w:val="22"/>
          <w:szCs w:val="22"/>
        </w:rPr>
        <w:t xml:space="preserve"> in the future</w:t>
      </w:r>
      <w:r w:rsidRPr="009513CC">
        <w:rPr>
          <w:rFonts w:ascii="Calibri" w:hAnsi="Calibri"/>
          <w:bCs/>
          <w:sz w:val="22"/>
          <w:szCs w:val="22"/>
        </w:rPr>
        <w:t xml:space="preserve"> could </w:t>
      </w:r>
      <w:r w:rsidR="00F370EE" w:rsidRPr="009513CC">
        <w:rPr>
          <w:rFonts w:ascii="Calibri" w:hAnsi="Calibri"/>
          <w:bCs/>
          <w:sz w:val="22"/>
          <w:szCs w:val="22"/>
        </w:rPr>
        <w:t>have important implications for</w:t>
      </w:r>
      <w:r w:rsidRPr="009513CC">
        <w:rPr>
          <w:rFonts w:ascii="Calibri" w:hAnsi="Calibri"/>
          <w:bCs/>
          <w:sz w:val="22"/>
          <w:szCs w:val="22"/>
        </w:rPr>
        <w:t xml:space="preserve"> land-use</w:t>
      </w:r>
      <w:r w:rsidR="00F370EE" w:rsidRPr="009513CC">
        <w:rPr>
          <w:rFonts w:ascii="Calibri" w:hAnsi="Calibri"/>
          <w:bCs/>
          <w:sz w:val="22"/>
          <w:szCs w:val="22"/>
        </w:rPr>
        <w:t xml:space="preserve"> planning and</w:t>
      </w:r>
      <w:r w:rsidRPr="009513CC">
        <w:rPr>
          <w:rFonts w:ascii="Calibri" w:hAnsi="Calibri"/>
          <w:bCs/>
          <w:sz w:val="22"/>
          <w:szCs w:val="22"/>
        </w:rPr>
        <w:t xml:space="preserve"> management</w:t>
      </w:r>
      <w:r w:rsidR="00F370EE" w:rsidRPr="009513CC">
        <w:rPr>
          <w:rFonts w:ascii="Calibri" w:hAnsi="Calibri"/>
          <w:bCs/>
          <w:sz w:val="22"/>
          <w:szCs w:val="22"/>
        </w:rPr>
        <w:t>.</w:t>
      </w:r>
      <w:r w:rsidR="00D07F05" w:rsidRPr="009513CC">
        <w:rPr>
          <w:rFonts w:ascii="Calibri" w:hAnsi="Calibri"/>
          <w:bCs/>
          <w:sz w:val="22"/>
          <w:szCs w:val="22"/>
        </w:rPr>
        <w:t xml:space="preserve"> </w:t>
      </w:r>
    </w:p>
    <w:p w14:paraId="7003A8F0" w14:textId="77777777" w:rsidR="00D07F05" w:rsidRPr="009513CC" w:rsidRDefault="00D07F05" w:rsidP="00D07F05">
      <w:pPr>
        <w:pStyle w:val="BodyText"/>
        <w:jc w:val="both"/>
        <w:rPr>
          <w:rFonts w:ascii="Calibri" w:hAnsi="Calibri"/>
          <w:bCs/>
          <w:sz w:val="22"/>
          <w:szCs w:val="22"/>
        </w:rPr>
      </w:pPr>
    </w:p>
    <w:p w14:paraId="5774EB62" w14:textId="77777777" w:rsidR="00F370EE" w:rsidRPr="009513CC" w:rsidRDefault="00F370EE" w:rsidP="00D07F05">
      <w:pPr>
        <w:pStyle w:val="BodyText"/>
        <w:jc w:val="both"/>
        <w:rPr>
          <w:rFonts w:ascii="Calibri" w:hAnsi="Calibri"/>
          <w:bCs/>
          <w:sz w:val="22"/>
          <w:szCs w:val="22"/>
        </w:rPr>
      </w:pPr>
      <w:r w:rsidRPr="009513CC">
        <w:rPr>
          <w:rFonts w:ascii="Calibri" w:hAnsi="Calibri"/>
          <w:bCs/>
          <w:sz w:val="22"/>
          <w:szCs w:val="22"/>
        </w:rPr>
        <w:t>In this regard, you are asked to carry out an analysis of the problem, in t</w:t>
      </w:r>
      <w:r w:rsidR="000C55C1" w:rsidRPr="009513CC">
        <w:rPr>
          <w:rFonts w:ascii="Calibri" w:hAnsi="Calibri"/>
          <w:bCs/>
          <w:sz w:val="22"/>
          <w:szCs w:val="22"/>
        </w:rPr>
        <w:t>hree par</w:t>
      </w:r>
      <w:r w:rsidRPr="009513CC">
        <w:rPr>
          <w:rFonts w:ascii="Calibri" w:hAnsi="Calibri"/>
          <w:bCs/>
          <w:sz w:val="22"/>
          <w:szCs w:val="22"/>
        </w:rPr>
        <w:t>ts:</w:t>
      </w:r>
    </w:p>
    <w:p w14:paraId="3B76F388" w14:textId="77777777" w:rsidR="00F370EE" w:rsidRPr="009513CC" w:rsidRDefault="00F370EE" w:rsidP="00F370EE">
      <w:pPr>
        <w:pStyle w:val="BodyText"/>
        <w:jc w:val="both"/>
        <w:rPr>
          <w:rFonts w:ascii="Calibri" w:hAnsi="Calibri"/>
          <w:bCs/>
          <w:sz w:val="22"/>
          <w:szCs w:val="22"/>
        </w:rPr>
      </w:pPr>
    </w:p>
    <w:p w14:paraId="5D697595" w14:textId="77777777" w:rsidR="00F370EE" w:rsidRPr="009513CC" w:rsidRDefault="00F370EE" w:rsidP="00B20EC8">
      <w:pPr>
        <w:pStyle w:val="BodyText"/>
        <w:numPr>
          <w:ilvl w:val="0"/>
          <w:numId w:val="22"/>
        </w:numPr>
        <w:ind w:left="432" w:hanging="432"/>
        <w:jc w:val="both"/>
        <w:rPr>
          <w:rFonts w:ascii="Calibri" w:hAnsi="Calibri"/>
          <w:bCs/>
          <w:sz w:val="22"/>
          <w:szCs w:val="22"/>
        </w:rPr>
      </w:pPr>
      <w:r w:rsidRPr="009513CC">
        <w:rPr>
          <w:rFonts w:ascii="Calibri" w:hAnsi="Calibri"/>
          <w:bCs/>
          <w:sz w:val="22"/>
          <w:szCs w:val="22"/>
        </w:rPr>
        <w:t xml:space="preserve">Assess the range of </w:t>
      </w:r>
      <w:r w:rsidRPr="009513CC">
        <w:rPr>
          <w:rFonts w:ascii="Calibri" w:hAnsi="Calibri"/>
          <w:b/>
          <w:sz w:val="22"/>
          <w:szCs w:val="22"/>
        </w:rPr>
        <w:t>projections of future sea-level rise</w:t>
      </w:r>
      <w:r w:rsidRPr="009513CC">
        <w:rPr>
          <w:rFonts w:ascii="Calibri" w:hAnsi="Calibri"/>
          <w:bCs/>
          <w:sz w:val="22"/>
          <w:szCs w:val="22"/>
        </w:rPr>
        <w:t xml:space="preserve"> for the </w:t>
      </w:r>
      <w:r w:rsidR="00B20EC8" w:rsidRPr="009513CC">
        <w:rPr>
          <w:rFonts w:ascii="Calibri" w:hAnsi="Calibri"/>
          <w:bCs/>
          <w:sz w:val="22"/>
          <w:szCs w:val="22"/>
        </w:rPr>
        <w:t>Sunshine Coast</w:t>
      </w:r>
      <w:r w:rsidRPr="009513CC">
        <w:rPr>
          <w:rFonts w:ascii="Calibri" w:hAnsi="Calibri"/>
          <w:bCs/>
          <w:sz w:val="22"/>
          <w:szCs w:val="22"/>
        </w:rPr>
        <w:t xml:space="preserve"> to the year 2100;</w:t>
      </w:r>
    </w:p>
    <w:p w14:paraId="31D0B26A" w14:textId="77777777" w:rsidR="000C55C1" w:rsidRPr="009513CC" w:rsidRDefault="000C55C1" w:rsidP="000C55C1">
      <w:pPr>
        <w:pStyle w:val="BodyText"/>
        <w:jc w:val="both"/>
        <w:rPr>
          <w:rFonts w:ascii="Calibri" w:hAnsi="Calibri"/>
          <w:bCs/>
          <w:sz w:val="22"/>
          <w:szCs w:val="22"/>
        </w:rPr>
      </w:pPr>
    </w:p>
    <w:p w14:paraId="2E596BD1" w14:textId="77777777" w:rsidR="000C55C1" w:rsidRPr="009513CC" w:rsidRDefault="000C55C1" w:rsidP="00B20EC8">
      <w:pPr>
        <w:pStyle w:val="BodyText"/>
        <w:numPr>
          <w:ilvl w:val="0"/>
          <w:numId w:val="22"/>
        </w:numPr>
        <w:ind w:left="432" w:hanging="432"/>
        <w:jc w:val="both"/>
        <w:rPr>
          <w:rFonts w:ascii="Calibri" w:hAnsi="Calibri"/>
          <w:bCs/>
          <w:sz w:val="22"/>
          <w:szCs w:val="22"/>
        </w:rPr>
      </w:pPr>
      <w:r w:rsidRPr="009513CC">
        <w:rPr>
          <w:rFonts w:ascii="Calibri" w:hAnsi="Calibri"/>
          <w:bCs/>
          <w:sz w:val="22"/>
          <w:szCs w:val="22"/>
        </w:rPr>
        <w:t xml:space="preserve">Assess the </w:t>
      </w:r>
      <w:r w:rsidRPr="009513CC">
        <w:rPr>
          <w:rFonts w:ascii="Calibri" w:hAnsi="Calibri"/>
          <w:b/>
          <w:bCs/>
          <w:sz w:val="22"/>
          <w:szCs w:val="22"/>
        </w:rPr>
        <w:t>low-lying areas potentially at risk</w:t>
      </w:r>
      <w:r w:rsidRPr="009513CC">
        <w:rPr>
          <w:rFonts w:ascii="Calibri" w:hAnsi="Calibri"/>
          <w:bCs/>
          <w:sz w:val="22"/>
          <w:szCs w:val="22"/>
        </w:rPr>
        <w:t xml:space="preserve"> to sea-level rise</w:t>
      </w:r>
      <w:r w:rsidR="00F24897" w:rsidRPr="009513CC">
        <w:rPr>
          <w:rFonts w:ascii="Calibri" w:hAnsi="Calibri"/>
          <w:bCs/>
          <w:sz w:val="22"/>
          <w:szCs w:val="22"/>
        </w:rPr>
        <w:t xml:space="preserve"> and flooding</w:t>
      </w:r>
      <w:r w:rsidRPr="009513CC">
        <w:rPr>
          <w:rFonts w:ascii="Calibri" w:hAnsi="Calibri"/>
          <w:bCs/>
          <w:sz w:val="22"/>
          <w:szCs w:val="22"/>
        </w:rPr>
        <w:t xml:space="preserve">; </w:t>
      </w:r>
    </w:p>
    <w:p w14:paraId="378A0C90" w14:textId="77777777" w:rsidR="00F370EE" w:rsidRPr="009513CC" w:rsidRDefault="00F370EE" w:rsidP="00F370EE">
      <w:pPr>
        <w:pStyle w:val="BodyText"/>
        <w:ind w:left="432" w:hanging="432"/>
        <w:jc w:val="both"/>
        <w:rPr>
          <w:rFonts w:ascii="Calibri" w:hAnsi="Calibri"/>
          <w:bCs/>
          <w:sz w:val="22"/>
          <w:szCs w:val="22"/>
        </w:rPr>
      </w:pPr>
    </w:p>
    <w:p w14:paraId="4610CFC5" w14:textId="77777777" w:rsidR="00F370EE" w:rsidRPr="009513CC" w:rsidRDefault="00F370EE" w:rsidP="00394599">
      <w:pPr>
        <w:pStyle w:val="BodyText"/>
        <w:numPr>
          <w:ilvl w:val="0"/>
          <w:numId w:val="22"/>
        </w:numPr>
        <w:ind w:left="432" w:hanging="432"/>
        <w:jc w:val="both"/>
        <w:rPr>
          <w:rFonts w:ascii="Calibri" w:hAnsi="Calibri"/>
          <w:bCs/>
          <w:sz w:val="22"/>
          <w:szCs w:val="22"/>
        </w:rPr>
      </w:pPr>
      <w:r w:rsidRPr="009513CC">
        <w:rPr>
          <w:rFonts w:ascii="Calibri" w:hAnsi="Calibri"/>
          <w:bCs/>
          <w:sz w:val="22"/>
          <w:szCs w:val="22"/>
        </w:rPr>
        <w:t xml:space="preserve">Conduct an analysis of the possible </w:t>
      </w:r>
      <w:r w:rsidRPr="009513CC">
        <w:rPr>
          <w:rFonts w:ascii="Calibri" w:hAnsi="Calibri"/>
          <w:b/>
          <w:sz w:val="22"/>
          <w:szCs w:val="22"/>
        </w:rPr>
        <w:t>changes in shoreline position</w:t>
      </w:r>
      <w:r w:rsidRPr="009513CC">
        <w:rPr>
          <w:rFonts w:ascii="Calibri" w:hAnsi="Calibri"/>
          <w:bCs/>
          <w:sz w:val="22"/>
          <w:szCs w:val="22"/>
        </w:rPr>
        <w:t xml:space="preserve"> for a particular segment of </w:t>
      </w:r>
      <w:r w:rsidR="00B20EC8" w:rsidRPr="009513CC">
        <w:rPr>
          <w:rFonts w:ascii="Calibri" w:hAnsi="Calibri"/>
          <w:bCs/>
          <w:sz w:val="22"/>
          <w:szCs w:val="22"/>
        </w:rPr>
        <w:t>Sandy Beach</w:t>
      </w:r>
      <w:r w:rsidR="00394599" w:rsidRPr="009513CC">
        <w:rPr>
          <w:rFonts w:ascii="Calibri" w:hAnsi="Calibri"/>
          <w:bCs/>
          <w:sz w:val="22"/>
          <w:szCs w:val="22"/>
        </w:rPr>
        <w:t xml:space="preserve"> (</w:t>
      </w:r>
      <w:r w:rsidR="00394599" w:rsidRPr="009513CC">
        <w:rPr>
          <w:rFonts w:ascii="Calibri" w:hAnsi="Calibri"/>
          <w:b/>
          <w:bCs/>
          <w:sz w:val="22"/>
          <w:szCs w:val="22"/>
        </w:rPr>
        <w:t>longitude and latitude:</w:t>
      </w:r>
      <w:r w:rsidR="00394599" w:rsidRPr="009513CC">
        <w:rPr>
          <w:rFonts w:ascii="Calibri" w:hAnsi="Calibri"/>
          <w:sz w:val="22"/>
          <w:szCs w:val="22"/>
        </w:rPr>
        <w:t xml:space="preserve"> </w:t>
      </w:r>
      <w:r w:rsidR="00394599" w:rsidRPr="009513CC">
        <w:rPr>
          <w:rFonts w:ascii="Calibri" w:hAnsi="Calibri"/>
          <w:b/>
          <w:bCs/>
          <w:sz w:val="22"/>
          <w:szCs w:val="22"/>
        </w:rPr>
        <w:t>153.13, -26.70)</w:t>
      </w:r>
    </w:p>
    <w:p w14:paraId="0DFFA225" w14:textId="77777777" w:rsidR="000C55C1" w:rsidRPr="009513CC" w:rsidRDefault="000C55C1" w:rsidP="000C55C1">
      <w:pPr>
        <w:pStyle w:val="BodyText"/>
        <w:jc w:val="both"/>
        <w:rPr>
          <w:rFonts w:ascii="Calibri" w:hAnsi="Calibri"/>
          <w:bCs/>
          <w:sz w:val="22"/>
          <w:szCs w:val="22"/>
        </w:rPr>
      </w:pPr>
    </w:p>
    <w:p w14:paraId="22FC164C" w14:textId="77777777" w:rsidR="000C55C1" w:rsidRDefault="000C55C1" w:rsidP="000C55C1">
      <w:pPr>
        <w:pStyle w:val="BodyText"/>
        <w:jc w:val="both"/>
        <w:rPr>
          <w:bCs/>
        </w:rPr>
      </w:pPr>
    </w:p>
    <w:p w14:paraId="12D35919" w14:textId="77777777" w:rsidR="00D073C9" w:rsidRDefault="00D073C9" w:rsidP="00D073C9">
      <w:pPr>
        <w:pStyle w:val="BodyText"/>
        <w:jc w:val="both"/>
        <w:rPr>
          <w:bCs/>
        </w:rPr>
      </w:pPr>
    </w:p>
    <w:p w14:paraId="510DC1A3" w14:textId="77777777" w:rsidR="00D073C9" w:rsidRDefault="00D073C9" w:rsidP="00D073C9">
      <w:pPr>
        <w:pStyle w:val="BodyText"/>
        <w:jc w:val="both"/>
        <w:rPr>
          <w:bCs/>
        </w:rPr>
      </w:pPr>
    </w:p>
    <w:p w14:paraId="17CA74D7" w14:textId="77777777" w:rsidR="00D073C9" w:rsidRDefault="00D073C9" w:rsidP="00D073C9">
      <w:pPr>
        <w:pStyle w:val="BodyText"/>
        <w:jc w:val="both"/>
        <w:rPr>
          <w:bCs/>
        </w:rPr>
      </w:pPr>
    </w:p>
    <w:p w14:paraId="4CF121CA" w14:textId="77777777" w:rsidR="00D073C9" w:rsidRDefault="00D073C9" w:rsidP="00D073C9">
      <w:pPr>
        <w:pStyle w:val="BodyText"/>
        <w:jc w:val="both"/>
        <w:rPr>
          <w:bCs/>
        </w:rPr>
      </w:pPr>
      <w:r>
        <w:rPr>
          <w:bCs/>
        </w:rPr>
        <w:br w:type="page"/>
      </w:r>
    </w:p>
    <w:p w14:paraId="59AA1960" w14:textId="77777777" w:rsidR="007231A0" w:rsidRPr="0009158D" w:rsidRDefault="007231A0">
      <w:pPr>
        <w:pStyle w:val="BodyText"/>
        <w:jc w:val="both"/>
        <w:rPr>
          <w:bCs/>
        </w:rPr>
      </w:pPr>
    </w:p>
    <w:p w14:paraId="6D9C4D4A" w14:textId="77777777" w:rsidR="00C73BAE" w:rsidRPr="009513CC" w:rsidRDefault="00162268" w:rsidP="00162268">
      <w:pPr>
        <w:pStyle w:val="BodyText"/>
        <w:jc w:val="center"/>
        <w:rPr>
          <w:rFonts w:ascii="Calibri" w:hAnsi="Calibri"/>
          <w:b/>
          <w:sz w:val="22"/>
          <w:szCs w:val="22"/>
        </w:rPr>
      </w:pPr>
      <w:r w:rsidRPr="009513CC">
        <w:rPr>
          <w:rFonts w:ascii="Calibri" w:hAnsi="Calibri"/>
          <w:b/>
          <w:sz w:val="22"/>
          <w:szCs w:val="22"/>
        </w:rPr>
        <w:t>PART 1:</w:t>
      </w:r>
    </w:p>
    <w:p w14:paraId="204E12C9" w14:textId="77777777" w:rsidR="004B1944" w:rsidRPr="009513CC" w:rsidRDefault="00D07F05" w:rsidP="00162268">
      <w:pPr>
        <w:pStyle w:val="BodyText"/>
        <w:jc w:val="center"/>
        <w:rPr>
          <w:rFonts w:ascii="Calibri" w:hAnsi="Calibri"/>
          <w:b/>
          <w:bCs/>
          <w:sz w:val="22"/>
          <w:szCs w:val="22"/>
        </w:rPr>
      </w:pPr>
      <w:r w:rsidRPr="009513CC">
        <w:rPr>
          <w:rFonts w:ascii="Calibri" w:hAnsi="Calibri"/>
          <w:b/>
          <w:bCs/>
          <w:sz w:val="22"/>
          <w:szCs w:val="22"/>
        </w:rPr>
        <w:t>PROJECTIONS OF FUTURE SEA-LEVEL RISE</w:t>
      </w:r>
    </w:p>
    <w:p w14:paraId="6E336915" w14:textId="77777777" w:rsidR="004B1944" w:rsidRPr="009513CC" w:rsidRDefault="004B1944" w:rsidP="004B1944">
      <w:pPr>
        <w:pStyle w:val="BodyText"/>
        <w:jc w:val="both"/>
        <w:rPr>
          <w:rFonts w:ascii="Calibri" w:hAnsi="Calibri"/>
          <w:sz w:val="22"/>
          <w:szCs w:val="22"/>
        </w:rPr>
      </w:pPr>
    </w:p>
    <w:p w14:paraId="45533015" w14:textId="77777777" w:rsidR="004B1944" w:rsidRPr="009513CC" w:rsidRDefault="0043391F" w:rsidP="00B20EC8">
      <w:pPr>
        <w:pStyle w:val="BodyText"/>
        <w:jc w:val="both"/>
        <w:rPr>
          <w:rFonts w:ascii="Calibri" w:hAnsi="Calibri"/>
          <w:bCs/>
          <w:sz w:val="22"/>
          <w:szCs w:val="22"/>
        </w:rPr>
      </w:pPr>
      <w:r w:rsidRPr="009513CC">
        <w:rPr>
          <w:rFonts w:ascii="Calibri" w:hAnsi="Calibri"/>
          <w:bCs/>
          <w:sz w:val="22"/>
          <w:szCs w:val="22"/>
        </w:rPr>
        <w:t xml:space="preserve">Future changes in sea level need to take into account three groups of factors that operate at different scales:  </w:t>
      </w:r>
    </w:p>
    <w:p w14:paraId="23686D5F" w14:textId="77777777" w:rsidR="0043391F" w:rsidRPr="009513CC" w:rsidRDefault="0043391F" w:rsidP="004B1944">
      <w:pPr>
        <w:pStyle w:val="BodyText"/>
        <w:jc w:val="both"/>
        <w:rPr>
          <w:rFonts w:ascii="Calibri" w:hAnsi="Calibri"/>
          <w:bCs/>
          <w:sz w:val="22"/>
          <w:szCs w:val="22"/>
        </w:rPr>
      </w:pPr>
    </w:p>
    <w:p w14:paraId="7838A3E2" w14:textId="77777777" w:rsidR="0043391F" w:rsidRPr="009513CC" w:rsidRDefault="0043391F" w:rsidP="00D44C1A">
      <w:pPr>
        <w:pStyle w:val="BodyText"/>
        <w:numPr>
          <w:ilvl w:val="0"/>
          <w:numId w:val="24"/>
        </w:numPr>
        <w:ind w:left="432" w:hanging="432"/>
        <w:jc w:val="both"/>
        <w:rPr>
          <w:rFonts w:ascii="Calibri" w:hAnsi="Calibri"/>
          <w:bCs/>
          <w:sz w:val="22"/>
          <w:szCs w:val="22"/>
        </w:rPr>
      </w:pPr>
      <w:r w:rsidRPr="009513CC">
        <w:rPr>
          <w:rFonts w:ascii="Calibri" w:hAnsi="Calibri"/>
          <w:b/>
          <w:i/>
          <w:iCs/>
          <w:sz w:val="22"/>
          <w:szCs w:val="22"/>
        </w:rPr>
        <w:t>Global:</w:t>
      </w:r>
      <w:r w:rsidRPr="009513CC">
        <w:rPr>
          <w:rFonts w:ascii="Calibri" w:hAnsi="Calibri"/>
          <w:bCs/>
          <w:sz w:val="22"/>
          <w:szCs w:val="22"/>
        </w:rPr>
        <w:t xml:space="preserve">  global-mean projections of sea-level changes due to emissions of greenhouse gases and their effects on heating and expanding the oceans and the melting </w:t>
      </w:r>
      <w:r w:rsidR="005667D2" w:rsidRPr="009513CC">
        <w:rPr>
          <w:rFonts w:ascii="Calibri" w:hAnsi="Calibri"/>
          <w:bCs/>
          <w:sz w:val="22"/>
          <w:szCs w:val="22"/>
        </w:rPr>
        <w:t xml:space="preserve">of </w:t>
      </w:r>
      <w:r w:rsidRPr="009513CC">
        <w:rPr>
          <w:rFonts w:ascii="Calibri" w:hAnsi="Calibri"/>
          <w:bCs/>
          <w:sz w:val="22"/>
          <w:szCs w:val="22"/>
        </w:rPr>
        <w:t xml:space="preserve">glaciers and ice </w:t>
      </w:r>
      <w:r w:rsidR="00B20EC8" w:rsidRPr="009513CC">
        <w:rPr>
          <w:rFonts w:ascii="Calibri" w:hAnsi="Calibri"/>
          <w:bCs/>
          <w:sz w:val="22"/>
          <w:szCs w:val="22"/>
        </w:rPr>
        <w:t>sheets</w:t>
      </w:r>
      <w:r w:rsidRPr="009513CC">
        <w:rPr>
          <w:rFonts w:ascii="Calibri" w:hAnsi="Calibri"/>
          <w:bCs/>
          <w:sz w:val="22"/>
          <w:szCs w:val="22"/>
        </w:rPr>
        <w:t>.</w:t>
      </w:r>
      <w:r w:rsidR="00854431" w:rsidRPr="009513CC">
        <w:rPr>
          <w:rFonts w:ascii="Calibri" w:hAnsi="Calibri"/>
          <w:bCs/>
          <w:sz w:val="22"/>
          <w:szCs w:val="22"/>
        </w:rPr>
        <w:t xml:space="preserve">  Uncertainties in global sea-level projections arise from </w:t>
      </w:r>
      <w:r w:rsidR="00D44C1A" w:rsidRPr="009513CC">
        <w:rPr>
          <w:rFonts w:ascii="Calibri" w:hAnsi="Calibri"/>
          <w:bCs/>
          <w:sz w:val="22"/>
          <w:szCs w:val="22"/>
        </w:rPr>
        <w:t>differences in</w:t>
      </w:r>
      <w:r w:rsidR="00854431" w:rsidRPr="009513CC">
        <w:rPr>
          <w:rFonts w:ascii="Calibri" w:hAnsi="Calibri"/>
          <w:bCs/>
          <w:sz w:val="22"/>
          <w:szCs w:val="22"/>
        </w:rPr>
        <w:t xml:space="preserve"> the rate of global warming (the driver) as well</w:t>
      </w:r>
      <w:r w:rsidR="00D44C1A" w:rsidRPr="009513CC">
        <w:rPr>
          <w:rFonts w:ascii="Calibri" w:hAnsi="Calibri"/>
          <w:bCs/>
          <w:sz w:val="22"/>
          <w:szCs w:val="22"/>
        </w:rPr>
        <w:t xml:space="preserve"> as</w:t>
      </w:r>
      <w:r w:rsidR="00854431" w:rsidRPr="009513CC">
        <w:rPr>
          <w:rFonts w:ascii="Calibri" w:hAnsi="Calibri"/>
          <w:bCs/>
          <w:sz w:val="22"/>
          <w:szCs w:val="22"/>
        </w:rPr>
        <w:t xml:space="preserve"> </w:t>
      </w:r>
      <w:r w:rsidR="00D44C1A" w:rsidRPr="009513CC">
        <w:rPr>
          <w:rFonts w:ascii="Calibri" w:hAnsi="Calibri"/>
          <w:bCs/>
          <w:sz w:val="22"/>
          <w:szCs w:val="22"/>
        </w:rPr>
        <w:t>in assumptions about oceanic and ice responses to that warming.</w:t>
      </w:r>
      <w:r w:rsidR="00854431" w:rsidRPr="009513CC">
        <w:rPr>
          <w:rFonts w:ascii="Calibri" w:hAnsi="Calibri"/>
          <w:bCs/>
          <w:sz w:val="22"/>
          <w:szCs w:val="22"/>
        </w:rPr>
        <w:t xml:space="preserve"> </w:t>
      </w:r>
    </w:p>
    <w:p w14:paraId="2FF41528" w14:textId="77777777" w:rsidR="0043391F" w:rsidRPr="009513CC" w:rsidRDefault="0043391F" w:rsidP="00DC0689">
      <w:pPr>
        <w:pStyle w:val="BodyText"/>
        <w:ind w:left="432" w:hanging="432"/>
        <w:jc w:val="both"/>
        <w:rPr>
          <w:rFonts w:ascii="Calibri" w:hAnsi="Calibri"/>
          <w:bCs/>
          <w:sz w:val="22"/>
          <w:szCs w:val="22"/>
        </w:rPr>
      </w:pPr>
    </w:p>
    <w:p w14:paraId="41DC6357" w14:textId="77777777" w:rsidR="0043391F" w:rsidRPr="009513CC" w:rsidRDefault="0043391F" w:rsidP="00854431">
      <w:pPr>
        <w:pStyle w:val="BodyText"/>
        <w:numPr>
          <w:ilvl w:val="0"/>
          <w:numId w:val="24"/>
        </w:numPr>
        <w:ind w:left="432" w:hanging="432"/>
        <w:jc w:val="both"/>
        <w:rPr>
          <w:rFonts w:ascii="Calibri" w:hAnsi="Calibri"/>
          <w:bCs/>
          <w:sz w:val="22"/>
          <w:szCs w:val="22"/>
        </w:rPr>
      </w:pPr>
      <w:r w:rsidRPr="009513CC">
        <w:rPr>
          <w:rFonts w:ascii="Calibri" w:hAnsi="Calibri"/>
          <w:b/>
          <w:i/>
          <w:iCs/>
          <w:sz w:val="22"/>
          <w:szCs w:val="22"/>
        </w:rPr>
        <w:t xml:space="preserve">Regional:  </w:t>
      </w:r>
      <w:r w:rsidRPr="009513CC">
        <w:rPr>
          <w:rFonts w:ascii="Calibri" w:hAnsi="Calibri"/>
          <w:bCs/>
          <w:sz w:val="22"/>
          <w:szCs w:val="22"/>
        </w:rPr>
        <w:t>sea-level will not change evenly around the world, but will vary from region to region due to differences in the rates of oceanic warming, changes in ocean circulation and other such factors.  These differences are simulated by</w:t>
      </w:r>
      <w:r w:rsidR="00854431" w:rsidRPr="009513CC">
        <w:rPr>
          <w:rFonts w:ascii="Calibri" w:hAnsi="Calibri"/>
          <w:bCs/>
          <w:sz w:val="22"/>
          <w:szCs w:val="22"/>
        </w:rPr>
        <w:t xml:space="preserve"> coupled Ocean-Atmospheric</w:t>
      </w:r>
      <w:r w:rsidR="00D44C1A" w:rsidRPr="009513CC">
        <w:rPr>
          <w:rFonts w:ascii="Calibri" w:hAnsi="Calibri"/>
          <w:bCs/>
          <w:sz w:val="22"/>
          <w:szCs w:val="22"/>
        </w:rPr>
        <w:t xml:space="preserve"> General Circulation Models</w:t>
      </w:r>
      <w:r w:rsidRPr="009513CC">
        <w:rPr>
          <w:rFonts w:ascii="Calibri" w:hAnsi="Calibri"/>
          <w:bCs/>
          <w:sz w:val="22"/>
          <w:szCs w:val="22"/>
        </w:rPr>
        <w:t xml:space="preserve">, but different </w:t>
      </w:r>
      <w:r w:rsidR="00D44C1A" w:rsidRPr="009513CC">
        <w:rPr>
          <w:rFonts w:ascii="Calibri" w:hAnsi="Calibri"/>
          <w:bCs/>
          <w:sz w:val="22"/>
          <w:szCs w:val="22"/>
        </w:rPr>
        <w:t>model</w:t>
      </w:r>
      <w:r w:rsidR="00854431" w:rsidRPr="009513CC">
        <w:rPr>
          <w:rFonts w:ascii="Calibri" w:hAnsi="Calibri"/>
          <w:bCs/>
          <w:sz w:val="22"/>
          <w:szCs w:val="22"/>
        </w:rPr>
        <w:t xml:space="preserve">s </w:t>
      </w:r>
      <w:r w:rsidRPr="009513CC">
        <w:rPr>
          <w:rFonts w:ascii="Calibri" w:hAnsi="Calibri"/>
          <w:bCs/>
          <w:sz w:val="22"/>
          <w:szCs w:val="22"/>
        </w:rPr>
        <w:t>show different regional patterns of change.</w:t>
      </w:r>
    </w:p>
    <w:p w14:paraId="3EDBE935" w14:textId="77777777" w:rsidR="0043391F" w:rsidRPr="009513CC" w:rsidRDefault="0043391F" w:rsidP="00DC0689">
      <w:pPr>
        <w:pStyle w:val="BodyText"/>
        <w:ind w:left="432" w:hanging="432"/>
        <w:jc w:val="both"/>
        <w:rPr>
          <w:rFonts w:ascii="Calibri" w:hAnsi="Calibri"/>
          <w:bCs/>
          <w:sz w:val="22"/>
          <w:szCs w:val="22"/>
        </w:rPr>
      </w:pPr>
    </w:p>
    <w:p w14:paraId="158E5F9D" w14:textId="77777777" w:rsidR="0043391F" w:rsidRPr="009513CC" w:rsidRDefault="0043391F" w:rsidP="00DC0689">
      <w:pPr>
        <w:pStyle w:val="BodyText"/>
        <w:numPr>
          <w:ilvl w:val="0"/>
          <w:numId w:val="24"/>
        </w:numPr>
        <w:ind w:left="432" w:hanging="432"/>
        <w:jc w:val="both"/>
        <w:rPr>
          <w:rFonts w:ascii="Calibri" w:hAnsi="Calibri"/>
          <w:bCs/>
          <w:sz w:val="22"/>
          <w:szCs w:val="22"/>
        </w:rPr>
      </w:pPr>
      <w:r w:rsidRPr="009513CC">
        <w:rPr>
          <w:rFonts w:ascii="Calibri" w:hAnsi="Calibri"/>
          <w:b/>
          <w:i/>
          <w:iCs/>
          <w:sz w:val="22"/>
          <w:szCs w:val="22"/>
        </w:rPr>
        <w:t>Local</w:t>
      </w:r>
      <w:r w:rsidRPr="009513CC">
        <w:rPr>
          <w:rFonts w:ascii="Calibri" w:hAnsi="Calibri"/>
          <w:bCs/>
          <w:sz w:val="22"/>
          <w:szCs w:val="22"/>
        </w:rPr>
        <w:t xml:space="preserve">:  locally, </w:t>
      </w:r>
      <w:r w:rsidR="005667D2" w:rsidRPr="009513CC">
        <w:rPr>
          <w:rFonts w:ascii="Calibri" w:hAnsi="Calibri"/>
          <w:bCs/>
          <w:sz w:val="22"/>
          <w:szCs w:val="22"/>
        </w:rPr>
        <w:t>trends in vertical land movement</w:t>
      </w:r>
      <w:r w:rsidRPr="009513CC">
        <w:rPr>
          <w:rFonts w:ascii="Calibri" w:hAnsi="Calibri"/>
          <w:bCs/>
          <w:sz w:val="22"/>
          <w:szCs w:val="22"/>
        </w:rPr>
        <w:t xml:space="preserve"> </w:t>
      </w:r>
      <w:r w:rsidR="005667D2" w:rsidRPr="009513CC">
        <w:rPr>
          <w:rFonts w:ascii="Calibri" w:hAnsi="Calibri"/>
          <w:bCs/>
          <w:sz w:val="22"/>
          <w:szCs w:val="22"/>
        </w:rPr>
        <w:t>affect relative sea level (that is, the level of the sea in relation to the land) due to various crustal, tectonic and sedimentation processes. These trends need to be included in sea-level projections for the future as well.</w:t>
      </w:r>
    </w:p>
    <w:p w14:paraId="11F6B6D8" w14:textId="77777777" w:rsidR="005667D2" w:rsidRPr="009513CC" w:rsidRDefault="005667D2" w:rsidP="0043391F">
      <w:pPr>
        <w:pStyle w:val="BodyText"/>
        <w:jc w:val="both"/>
        <w:rPr>
          <w:rFonts w:ascii="Calibri" w:hAnsi="Calibri"/>
          <w:bCs/>
          <w:sz w:val="22"/>
          <w:szCs w:val="22"/>
        </w:rPr>
      </w:pPr>
    </w:p>
    <w:p w14:paraId="40D147C6" w14:textId="77777777" w:rsidR="005667D2" w:rsidRPr="009513CC" w:rsidRDefault="005667D2" w:rsidP="00B20EC8">
      <w:pPr>
        <w:pStyle w:val="BodyText"/>
        <w:jc w:val="both"/>
        <w:rPr>
          <w:rFonts w:ascii="Calibri" w:hAnsi="Calibri"/>
          <w:bCs/>
          <w:sz w:val="22"/>
          <w:szCs w:val="22"/>
        </w:rPr>
      </w:pPr>
      <w:r w:rsidRPr="009513CC">
        <w:rPr>
          <w:rFonts w:ascii="Calibri" w:hAnsi="Calibri"/>
          <w:bCs/>
          <w:sz w:val="22"/>
          <w:szCs w:val="22"/>
        </w:rPr>
        <w:t xml:space="preserve">Uncertainties in the global, regional and local components of sea-level change make future projections rather wide-ranging. However, local planning guidance </w:t>
      </w:r>
      <w:r w:rsidR="00B20EC8" w:rsidRPr="009513CC">
        <w:rPr>
          <w:rFonts w:ascii="Calibri" w:hAnsi="Calibri"/>
          <w:bCs/>
          <w:sz w:val="22"/>
          <w:szCs w:val="22"/>
        </w:rPr>
        <w:t>for the Sunshine Coast</w:t>
      </w:r>
      <w:r w:rsidRPr="009513CC">
        <w:rPr>
          <w:rFonts w:ascii="Calibri" w:hAnsi="Calibri"/>
          <w:bCs/>
          <w:sz w:val="22"/>
          <w:szCs w:val="22"/>
        </w:rPr>
        <w:t xml:space="preserve"> provides some advice in this regard. </w:t>
      </w:r>
      <w:r w:rsidR="00CD1701" w:rsidRPr="009513CC">
        <w:rPr>
          <w:rFonts w:ascii="Calibri" w:hAnsi="Calibri"/>
          <w:bCs/>
          <w:sz w:val="22"/>
          <w:szCs w:val="22"/>
        </w:rPr>
        <w:t xml:space="preserve"> </w:t>
      </w:r>
    </w:p>
    <w:p w14:paraId="37BB3F76" w14:textId="77777777" w:rsidR="00CD1701" w:rsidRPr="009513CC" w:rsidRDefault="00CD1701" w:rsidP="0043391F">
      <w:pPr>
        <w:pStyle w:val="BodyText"/>
        <w:jc w:val="both"/>
        <w:rPr>
          <w:rFonts w:ascii="Calibri" w:hAnsi="Calibri"/>
          <w:bCs/>
          <w:sz w:val="22"/>
          <w:szCs w:val="22"/>
        </w:rPr>
      </w:pPr>
    </w:p>
    <w:p w14:paraId="257E651D" w14:textId="77777777" w:rsidR="00CD1701" w:rsidRPr="009513CC" w:rsidRDefault="00CD1701" w:rsidP="00DC0689">
      <w:pPr>
        <w:pStyle w:val="BodyText"/>
        <w:numPr>
          <w:ilvl w:val="0"/>
          <w:numId w:val="25"/>
        </w:numPr>
        <w:ind w:left="432" w:hanging="432"/>
        <w:jc w:val="both"/>
        <w:rPr>
          <w:rFonts w:ascii="Calibri" w:hAnsi="Calibri"/>
          <w:bCs/>
          <w:sz w:val="22"/>
          <w:szCs w:val="22"/>
        </w:rPr>
      </w:pPr>
      <w:r w:rsidRPr="009513CC">
        <w:rPr>
          <w:rFonts w:ascii="Calibri" w:hAnsi="Calibri"/>
          <w:bCs/>
          <w:sz w:val="22"/>
          <w:szCs w:val="22"/>
        </w:rPr>
        <w:t xml:space="preserve">First, in terms of global projections the preference is to use </w:t>
      </w:r>
      <w:r w:rsidRPr="009513CC">
        <w:rPr>
          <w:rFonts w:ascii="Calibri" w:hAnsi="Calibri"/>
          <w:b/>
          <w:sz w:val="22"/>
          <w:szCs w:val="22"/>
        </w:rPr>
        <w:t>mid</w:t>
      </w:r>
      <w:r w:rsidRPr="009513CC">
        <w:rPr>
          <w:rFonts w:ascii="Calibri" w:hAnsi="Calibri"/>
          <w:bCs/>
          <w:sz w:val="22"/>
          <w:szCs w:val="22"/>
        </w:rPr>
        <w:t xml:space="preserve">-range to </w:t>
      </w:r>
      <w:r w:rsidRPr="009513CC">
        <w:rPr>
          <w:rFonts w:ascii="Calibri" w:hAnsi="Calibri"/>
          <w:b/>
          <w:sz w:val="22"/>
          <w:szCs w:val="22"/>
        </w:rPr>
        <w:t>high</w:t>
      </w:r>
      <w:r w:rsidRPr="009513CC">
        <w:rPr>
          <w:rFonts w:ascii="Calibri" w:hAnsi="Calibri"/>
          <w:bCs/>
          <w:sz w:val="22"/>
          <w:szCs w:val="22"/>
        </w:rPr>
        <w:t xml:space="preserve"> estimates, on the grounds of “better safe than sorry”. </w:t>
      </w:r>
    </w:p>
    <w:p w14:paraId="7CF9DBCE" w14:textId="77777777" w:rsidR="00CD1701" w:rsidRPr="009513CC" w:rsidRDefault="00CD1701" w:rsidP="00DC0689">
      <w:pPr>
        <w:pStyle w:val="BodyText"/>
        <w:ind w:left="432" w:hanging="432"/>
        <w:jc w:val="both"/>
        <w:rPr>
          <w:rFonts w:ascii="Calibri" w:hAnsi="Calibri"/>
          <w:bCs/>
          <w:sz w:val="22"/>
          <w:szCs w:val="22"/>
        </w:rPr>
      </w:pPr>
    </w:p>
    <w:p w14:paraId="75BE2C5D" w14:textId="587C2A92" w:rsidR="00CD1701" w:rsidRPr="009513CC" w:rsidRDefault="00CD1701" w:rsidP="00442FE0">
      <w:pPr>
        <w:pStyle w:val="BodyText"/>
        <w:numPr>
          <w:ilvl w:val="0"/>
          <w:numId w:val="25"/>
        </w:numPr>
        <w:ind w:left="432" w:hanging="432"/>
        <w:jc w:val="both"/>
        <w:rPr>
          <w:rFonts w:ascii="Calibri" w:hAnsi="Calibri"/>
          <w:bCs/>
          <w:sz w:val="22"/>
          <w:szCs w:val="22"/>
        </w:rPr>
      </w:pPr>
      <w:r w:rsidRPr="009513CC">
        <w:rPr>
          <w:rFonts w:ascii="Calibri" w:hAnsi="Calibri"/>
          <w:bCs/>
          <w:sz w:val="22"/>
          <w:szCs w:val="22"/>
        </w:rPr>
        <w:t>Second, in terms of regional GCM results</w:t>
      </w:r>
      <w:r w:rsidR="009726C3" w:rsidRPr="009513CC">
        <w:rPr>
          <w:rFonts w:ascii="Calibri" w:hAnsi="Calibri"/>
          <w:bCs/>
          <w:sz w:val="22"/>
          <w:szCs w:val="22"/>
        </w:rPr>
        <w:t xml:space="preserve"> the </w:t>
      </w:r>
      <w:r w:rsidR="00505CD0" w:rsidRPr="009513CC">
        <w:rPr>
          <w:rFonts w:ascii="Calibri" w:hAnsi="Calibri"/>
          <w:bCs/>
          <w:sz w:val="22"/>
          <w:szCs w:val="22"/>
        </w:rPr>
        <w:t xml:space="preserve">scientific advice is to use </w:t>
      </w:r>
      <w:r w:rsidR="00A11858" w:rsidRPr="009513CC">
        <w:rPr>
          <w:rFonts w:ascii="Calibri" w:hAnsi="Calibri"/>
          <w:bCs/>
          <w:sz w:val="22"/>
          <w:szCs w:val="22"/>
        </w:rPr>
        <w:t>‘Ensemble’ projections (compiled as an average of multiple GCMs</w:t>
      </w:r>
      <w:r w:rsidR="000F32D2" w:rsidRPr="009513CC">
        <w:rPr>
          <w:rFonts w:ascii="Calibri" w:hAnsi="Calibri"/>
          <w:bCs/>
          <w:sz w:val="22"/>
          <w:szCs w:val="22"/>
        </w:rPr>
        <w:t xml:space="preserve"> that represent the full range of uncertainty among the available GCMs</w:t>
      </w:r>
      <w:r w:rsidR="00A11858" w:rsidRPr="009513CC">
        <w:rPr>
          <w:rFonts w:ascii="Calibri" w:hAnsi="Calibri"/>
          <w:bCs/>
          <w:sz w:val="22"/>
          <w:szCs w:val="22"/>
        </w:rPr>
        <w:t xml:space="preserve">). This can also be compared with </w:t>
      </w:r>
      <w:r w:rsidR="00D80D4A" w:rsidRPr="009513CC">
        <w:rPr>
          <w:rFonts w:ascii="Calibri" w:hAnsi="Calibri"/>
          <w:bCs/>
          <w:sz w:val="22"/>
          <w:szCs w:val="22"/>
        </w:rPr>
        <w:t>CSIRO-MK-36</w:t>
      </w:r>
      <w:r w:rsidR="00BF4036" w:rsidRPr="009513CC">
        <w:rPr>
          <w:rFonts w:ascii="Calibri" w:hAnsi="Calibri"/>
          <w:bCs/>
          <w:sz w:val="22"/>
          <w:szCs w:val="22"/>
        </w:rPr>
        <w:t xml:space="preserve"> </w:t>
      </w:r>
      <w:r w:rsidR="000304A7" w:rsidRPr="009513CC">
        <w:rPr>
          <w:rFonts w:ascii="Calibri" w:hAnsi="Calibri"/>
          <w:b/>
          <w:sz w:val="22"/>
          <w:szCs w:val="22"/>
        </w:rPr>
        <w:t>(</w:t>
      </w:r>
      <w:r w:rsidR="00505CD0" w:rsidRPr="009513CC">
        <w:rPr>
          <w:rFonts w:ascii="Calibri" w:hAnsi="Calibri"/>
          <w:bCs/>
          <w:sz w:val="22"/>
          <w:szCs w:val="22"/>
        </w:rPr>
        <w:t xml:space="preserve">which shows regional patterns for SEQ that are comparable to the global average) and the </w:t>
      </w:r>
      <w:r w:rsidR="00BF4036" w:rsidRPr="009513CC">
        <w:rPr>
          <w:rFonts w:ascii="Calibri" w:hAnsi="Calibri"/>
          <w:b/>
          <w:sz w:val="22"/>
          <w:szCs w:val="22"/>
        </w:rPr>
        <w:t>NORESM1-ME</w:t>
      </w:r>
      <w:r w:rsidRPr="009513CC">
        <w:rPr>
          <w:rFonts w:ascii="Calibri" w:hAnsi="Calibri"/>
          <w:bCs/>
          <w:sz w:val="22"/>
          <w:szCs w:val="22"/>
        </w:rPr>
        <w:t xml:space="preserve"> </w:t>
      </w:r>
      <w:r w:rsidR="00232D02" w:rsidRPr="009513CC">
        <w:rPr>
          <w:rFonts w:ascii="Calibri" w:hAnsi="Calibri"/>
          <w:bCs/>
          <w:sz w:val="22"/>
          <w:szCs w:val="22"/>
        </w:rPr>
        <w:t xml:space="preserve">(adjusted) </w:t>
      </w:r>
      <w:r w:rsidR="00CF3772" w:rsidRPr="009513CC">
        <w:rPr>
          <w:rFonts w:ascii="Calibri" w:hAnsi="Calibri"/>
          <w:bCs/>
          <w:sz w:val="22"/>
          <w:szCs w:val="22"/>
        </w:rPr>
        <w:t xml:space="preserve">GCM </w:t>
      </w:r>
      <w:r w:rsidRPr="009513CC">
        <w:rPr>
          <w:rFonts w:ascii="Calibri" w:hAnsi="Calibri"/>
          <w:bCs/>
          <w:sz w:val="22"/>
          <w:szCs w:val="22"/>
        </w:rPr>
        <w:t>(</w:t>
      </w:r>
      <w:r w:rsidR="009726C3" w:rsidRPr="009513CC">
        <w:rPr>
          <w:rFonts w:ascii="Calibri" w:hAnsi="Calibri"/>
          <w:bCs/>
          <w:sz w:val="22"/>
          <w:szCs w:val="22"/>
        </w:rPr>
        <w:t>which gives a</w:t>
      </w:r>
      <w:r w:rsidR="00505CD0" w:rsidRPr="009513CC">
        <w:rPr>
          <w:rFonts w:ascii="Calibri" w:hAnsi="Calibri"/>
          <w:bCs/>
          <w:sz w:val="22"/>
          <w:szCs w:val="22"/>
        </w:rPr>
        <w:t xml:space="preserve"> regionally high pattern of sea-</w:t>
      </w:r>
      <w:r w:rsidR="009726C3" w:rsidRPr="009513CC">
        <w:rPr>
          <w:rFonts w:ascii="Calibri" w:hAnsi="Calibri"/>
          <w:bCs/>
          <w:sz w:val="22"/>
          <w:szCs w:val="22"/>
        </w:rPr>
        <w:t>level rise relative to the average global value</w:t>
      </w:r>
      <w:r w:rsidRPr="009513CC">
        <w:rPr>
          <w:rFonts w:ascii="Calibri" w:hAnsi="Calibri"/>
          <w:bCs/>
          <w:sz w:val="22"/>
          <w:szCs w:val="22"/>
        </w:rPr>
        <w:t>)</w:t>
      </w:r>
      <w:r w:rsidR="00505CD0" w:rsidRPr="009513CC">
        <w:rPr>
          <w:rFonts w:ascii="Calibri" w:hAnsi="Calibri"/>
          <w:b/>
          <w:sz w:val="22"/>
          <w:szCs w:val="22"/>
        </w:rPr>
        <w:t xml:space="preserve">. </w:t>
      </w:r>
    </w:p>
    <w:p w14:paraId="1BB8E7DE" w14:textId="77777777" w:rsidR="00CD1701" w:rsidRPr="009513CC" w:rsidRDefault="00CD1701" w:rsidP="00B20EC8">
      <w:pPr>
        <w:pStyle w:val="BodyText"/>
        <w:numPr>
          <w:ilvl w:val="0"/>
          <w:numId w:val="25"/>
        </w:numPr>
        <w:ind w:left="432" w:hanging="432"/>
        <w:jc w:val="both"/>
        <w:rPr>
          <w:rFonts w:ascii="Calibri" w:hAnsi="Calibri"/>
          <w:bCs/>
          <w:sz w:val="22"/>
          <w:szCs w:val="22"/>
        </w:rPr>
      </w:pPr>
      <w:r w:rsidRPr="009513CC">
        <w:rPr>
          <w:rFonts w:ascii="Calibri" w:hAnsi="Calibri"/>
          <w:bCs/>
          <w:sz w:val="22"/>
          <w:szCs w:val="22"/>
        </w:rPr>
        <w:t xml:space="preserve">Third, in terms of local trends, geologists have determined that the land </w:t>
      </w:r>
      <w:r w:rsidR="00505CD0" w:rsidRPr="009513CC">
        <w:rPr>
          <w:rFonts w:ascii="Calibri" w:hAnsi="Calibri"/>
          <w:bCs/>
          <w:sz w:val="22"/>
          <w:szCs w:val="22"/>
        </w:rPr>
        <w:t xml:space="preserve">is </w:t>
      </w:r>
      <w:r w:rsidR="003560CC" w:rsidRPr="009513CC">
        <w:rPr>
          <w:rFonts w:ascii="Calibri" w:hAnsi="Calibri"/>
          <w:bCs/>
          <w:sz w:val="22"/>
          <w:szCs w:val="22"/>
        </w:rPr>
        <w:t xml:space="preserve">very </w:t>
      </w:r>
      <w:r w:rsidRPr="009513CC">
        <w:rPr>
          <w:rFonts w:ascii="Calibri" w:hAnsi="Calibri"/>
          <w:bCs/>
          <w:sz w:val="22"/>
          <w:szCs w:val="22"/>
        </w:rPr>
        <w:t>slowly subsiding</w:t>
      </w:r>
      <w:r w:rsidR="002B6FC8" w:rsidRPr="009513CC">
        <w:rPr>
          <w:rFonts w:ascii="Calibri" w:hAnsi="Calibri"/>
          <w:bCs/>
          <w:sz w:val="22"/>
          <w:szCs w:val="22"/>
        </w:rPr>
        <w:t xml:space="preserve"> around the </w:t>
      </w:r>
      <w:r w:rsidR="00B20EC8" w:rsidRPr="009513CC">
        <w:rPr>
          <w:rFonts w:ascii="Calibri" w:hAnsi="Calibri"/>
          <w:bCs/>
          <w:sz w:val="22"/>
          <w:szCs w:val="22"/>
        </w:rPr>
        <w:t>Sandy Beach</w:t>
      </w:r>
      <w:r w:rsidRPr="009513CC">
        <w:rPr>
          <w:rFonts w:ascii="Calibri" w:hAnsi="Calibri"/>
          <w:bCs/>
          <w:sz w:val="22"/>
          <w:szCs w:val="22"/>
        </w:rPr>
        <w:t xml:space="preserve">, so </w:t>
      </w:r>
      <w:r w:rsidRPr="009513CC">
        <w:rPr>
          <w:rFonts w:ascii="Calibri" w:hAnsi="Calibri"/>
          <w:b/>
          <w:i/>
          <w:iCs/>
          <w:sz w:val="22"/>
          <w:szCs w:val="22"/>
        </w:rPr>
        <w:t>relative sea level</w:t>
      </w:r>
      <w:r w:rsidRPr="009513CC">
        <w:rPr>
          <w:rFonts w:ascii="Calibri" w:hAnsi="Calibri"/>
          <w:bCs/>
          <w:sz w:val="22"/>
          <w:szCs w:val="22"/>
        </w:rPr>
        <w:t xml:space="preserve"> </w:t>
      </w:r>
      <w:r w:rsidRPr="009513CC">
        <w:rPr>
          <w:rFonts w:ascii="Calibri" w:hAnsi="Calibri"/>
          <w:b/>
          <w:i/>
          <w:iCs/>
          <w:sz w:val="22"/>
          <w:szCs w:val="22"/>
        </w:rPr>
        <w:t>is rising</w:t>
      </w:r>
      <w:r w:rsidRPr="009513CC">
        <w:rPr>
          <w:rFonts w:ascii="Calibri" w:hAnsi="Calibri"/>
          <w:bCs/>
          <w:sz w:val="22"/>
          <w:szCs w:val="22"/>
        </w:rPr>
        <w:t xml:space="preserve"> at the rate of about </w:t>
      </w:r>
      <w:r w:rsidR="003560CC" w:rsidRPr="009513CC">
        <w:rPr>
          <w:rFonts w:ascii="Calibri" w:hAnsi="Calibri"/>
          <w:bCs/>
          <w:sz w:val="22"/>
          <w:szCs w:val="22"/>
        </w:rPr>
        <w:t>+</w:t>
      </w:r>
      <w:r w:rsidR="003560CC" w:rsidRPr="009513CC">
        <w:rPr>
          <w:rFonts w:ascii="Calibri" w:hAnsi="Calibri"/>
          <w:b/>
          <w:sz w:val="22"/>
          <w:szCs w:val="22"/>
        </w:rPr>
        <w:t>0.1</w:t>
      </w:r>
      <w:r w:rsidRPr="009513CC">
        <w:rPr>
          <w:rFonts w:ascii="Calibri" w:hAnsi="Calibri"/>
          <w:b/>
          <w:sz w:val="22"/>
          <w:szCs w:val="22"/>
        </w:rPr>
        <w:t xml:space="preserve"> mm/yr</w:t>
      </w:r>
      <w:r w:rsidR="002B6FC8" w:rsidRPr="009513CC">
        <w:rPr>
          <w:rFonts w:ascii="Calibri" w:hAnsi="Calibri"/>
          <w:bCs/>
          <w:sz w:val="22"/>
          <w:szCs w:val="22"/>
        </w:rPr>
        <w:t xml:space="preserve">.  </w:t>
      </w:r>
    </w:p>
    <w:p w14:paraId="1FA401B2" w14:textId="77777777" w:rsidR="005667D2" w:rsidRDefault="005667D2" w:rsidP="0043391F">
      <w:pPr>
        <w:pStyle w:val="BodyText"/>
        <w:jc w:val="both"/>
        <w:rPr>
          <w:bCs/>
        </w:rPr>
      </w:pPr>
    </w:p>
    <w:p w14:paraId="71E1DF87" w14:textId="77777777" w:rsidR="00F24897" w:rsidRDefault="00F24897" w:rsidP="0043391F">
      <w:pPr>
        <w:pStyle w:val="BodyText"/>
        <w:jc w:val="both"/>
        <w:rPr>
          <w:bCs/>
        </w:rPr>
      </w:pPr>
    </w:p>
    <w:p w14:paraId="01494465" w14:textId="77777777" w:rsidR="00EB1A69" w:rsidRPr="009513CC" w:rsidRDefault="00EB1A69" w:rsidP="00EB1A69">
      <w:pPr>
        <w:pStyle w:val="BodyText"/>
        <w:jc w:val="both"/>
        <w:rPr>
          <w:rFonts w:ascii="Calibri" w:hAnsi="Calibri"/>
          <w:bCs/>
          <w:smallCaps/>
          <w:sz w:val="22"/>
          <w:szCs w:val="22"/>
        </w:rPr>
      </w:pPr>
      <w:r w:rsidRPr="009513CC">
        <w:rPr>
          <w:rFonts w:ascii="Calibri" w:hAnsi="Calibri"/>
          <w:b/>
          <w:sz w:val="22"/>
          <w:szCs w:val="22"/>
        </w:rPr>
        <w:t xml:space="preserve">YOUR </w:t>
      </w:r>
      <w:r w:rsidR="002B6FC8" w:rsidRPr="009513CC">
        <w:rPr>
          <w:rFonts w:ascii="Calibri" w:hAnsi="Calibri"/>
          <w:b/>
          <w:sz w:val="22"/>
          <w:szCs w:val="22"/>
        </w:rPr>
        <w:t>TASK</w:t>
      </w:r>
      <w:r w:rsidR="00671997" w:rsidRPr="009513CC">
        <w:rPr>
          <w:rFonts w:ascii="Calibri" w:hAnsi="Calibri"/>
          <w:b/>
          <w:smallCaps/>
          <w:sz w:val="22"/>
          <w:szCs w:val="22"/>
        </w:rPr>
        <w:t>:</w:t>
      </w:r>
      <w:r w:rsidRPr="009513CC">
        <w:rPr>
          <w:rFonts w:ascii="Calibri" w:hAnsi="Calibri"/>
          <w:bCs/>
          <w:smallCaps/>
          <w:sz w:val="22"/>
          <w:szCs w:val="22"/>
        </w:rPr>
        <w:t xml:space="preserve"> Generate mid-range and high scenarios of sea-level rise for the years 2050 and 2100 for the Sunshine Coast region. </w:t>
      </w:r>
    </w:p>
    <w:p w14:paraId="72D17E07" w14:textId="77777777" w:rsidR="002B6FC8" w:rsidRPr="009513CC" w:rsidRDefault="002B6FC8" w:rsidP="004B1944">
      <w:pPr>
        <w:pStyle w:val="BodyText"/>
        <w:jc w:val="both"/>
        <w:rPr>
          <w:rFonts w:ascii="Calibri" w:hAnsi="Calibri"/>
          <w:bCs/>
          <w:sz w:val="22"/>
          <w:szCs w:val="22"/>
        </w:rPr>
      </w:pPr>
    </w:p>
    <w:p w14:paraId="155C58D1" w14:textId="77777777" w:rsidR="00FB1A21" w:rsidRPr="009513CC" w:rsidRDefault="00FB1A21" w:rsidP="004B1944">
      <w:pPr>
        <w:pStyle w:val="BodyText"/>
        <w:jc w:val="both"/>
        <w:rPr>
          <w:rFonts w:ascii="Calibri" w:hAnsi="Calibri"/>
          <w:bCs/>
          <w:sz w:val="22"/>
          <w:szCs w:val="22"/>
        </w:rPr>
      </w:pPr>
    </w:p>
    <w:p w14:paraId="69DCBA3E" w14:textId="77777777" w:rsidR="002B6FC8" w:rsidRPr="009513CC" w:rsidRDefault="00EB1A69" w:rsidP="00671997">
      <w:pPr>
        <w:pStyle w:val="BodyText"/>
        <w:jc w:val="both"/>
        <w:rPr>
          <w:rFonts w:ascii="Calibri" w:hAnsi="Calibri"/>
          <w:b/>
          <w:sz w:val="22"/>
          <w:szCs w:val="22"/>
        </w:rPr>
      </w:pPr>
      <w:r w:rsidRPr="009513CC">
        <w:rPr>
          <w:rFonts w:ascii="Calibri" w:hAnsi="Calibri"/>
          <w:b/>
          <w:sz w:val="22"/>
          <w:szCs w:val="22"/>
        </w:rPr>
        <w:t>Enter your findings into this table:</w:t>
      </w:r>
    </w:p>
    <w:p w14:paraId="53E1D0E3" w14:textId="77777777" w:rsidR="00EB1A69" w:rsidRPr="009513CC" w:rsidRDefault="00EB1A69" w:rsidP="00671997">
      <w:pPr>
        <w:pStyle w:val="BodyText"/>
        <w:jc w:val="both"/>
        <w:rPr>
          <w:rFonts w:ascii="Calibri" w:hAnsi="Calibri"/>
          <w:b/>
          <w:sz w:val="22"/>
          <w:szCs w:val="22"/>
        </w:rPr>
      </w:pPr>
    </w:p>
    <w:p w14:paraId="366C745B" w14:textId="77777777" w:rsidR="002B6FC8" w:rsidRPr="009513CC" w:rsidRDefault="002B6FC8" w:rsidP="00671997">
      <w:pPr>
        <w:pStyle w:val="BodyText"/>
        <w:jc w:val="both"/>
        <w:rPr>
          <w:rFonts w:ascii="Calibri" w:hAnsi="Calibri"/>
          <w:b/>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1848"/>
        <w:gridCol w:w="1842"/>
        <w:gridCol w:w="1984"/>
        <w:gridCol w:w="1985"/>
      </w:tblGrid>
      <w:tr w:rsidR="00DA3765" w:rsidRPr="009513CC" w14:paraId="2C37184B" w14:textId="77777777" w:rsidTr="00427613">
        <w:tc>
          <w:tcPr>
            <w:tcW w:w="1521" w:type="dxa"/>
            <w:vMerge w:val="restart"/>
            <w:shd w:val="clear" w:color="auto" w:fill="auto"/>
          </w:tcPr>
          <w:p w14:paraId="5E6E8F0F" w14:textId="77777777" w:rsidR="00DA3765" w:rsidRPr="009513CC" w:rsidRDefault="00DA3765" w:rsidP="00427613">
            <w:pPr>
              <w:pStyle w:val="BodyText"/>
              <w:jc w:val="both"/>
              <w:rPr>
                <w:rFonts w:ascii="Calibri" w:hAnsi="Calibri"/>
                <w:b/>
                <w:sz w:val="22"/>
                <w:szCs w:val="22"/>
              </w:rPr>
            </w:pPr>
            <w:r w:rsidRPr="009513CC">
              <w:rPr>
                <w:rFonts w:ascii="Calibri" w:hAnsi="Calibri"/>
                <w:b/>
                <w:sz w:val="22"/>
                <w:szCs w:val="22"/>
              </w:rPr>
              <w:lastRenderedPageBreak/>
              <w:t>Model</w:t>
            </w:r>
          </w:p>
          <w:p w14:paraId="5273247D" w14:textId="77777777" w:rsidR="00DA3765" w:rsidRPr="009513CC" w:rsidRDefault="00DA3765" w:rsidP="00427613">
            <w:pPr>
              <w:pStyle w:val="BodyText"/>
              <w:jc w:val="both"/>
              <w:rPr>
                <w:rFonts w:ascii="Calibri" w:hAnsi="Calibri"/>
                <w:b/>
                <w:sz w:val="22"/>
                <w:szCs w:val="22"/>
              </w:rPr>
            </w:pPr>
            <w:r w:rsidRPr="009513CC">
              <w:rPr>
                <w:rFonts w:ascii="Calibri" w:hAnsi="Calibri"/>
                <w:b/>
                <w:sz w:val="22"/>
                <w:szCs w:val="22"/>
              </w:rPr>
              <w:t>parameters:</w:t>
            </w:r>
          </w:p>
        </w:tc>
        <w:tc>
          <w:tcPr>
            <w:tcW w:w="3690" w:type="dxa"/>
            <w:gridSpan w:val="2"/>
          </w:tcPr>
          <w:p w14:paraId="264BBAC9" w14:textId="77777777" w:rsidR="00DA3765" w:rsidRPr="009513CC" w:rsidRDefault="00DA3765" w:rsidP="00427613">
            <w:pPr>
              <w:pStyle w:val="BodyText"/>
              <w:jc w:val="center"/>
              <w:rPr>
                <w:rFonts w:ascii="Calibri" w:hAnsi="Calibri"/>
                <w:b/>
                <w:sz w:val="22"/>
                <w:szCs w:val="22"/>
              </w:rPr>
            </w:pPr>
            <w:r w:rsidRPr="009513CC">
              <w:rPr>
                <w:rFonts w:ascii="Calibri" w:hAnsi="Calibri"/>
                <w:b/>
                <w:sz w:val="22"/>
                <w:szCs w:val="22"/>
              </w:rPr>
              <w:t>Mid Projection</w:t>
            </w:r>
          </w:p>
          <w:p w14:paraId="42496FA9" w14:textId="77777777" w:rsidR="00DA3765" w:rsidRPr="009513CC" w:rsidRDefault="00DA3765" w:rsidP="00427613">
            <w:pPr>
              <w:pStyle w:val="BodyText"/>
              <w:jc w:val="center"/>
              <w:rPr>
                <w:rFonts w:ascii="Calibri" w:hAnsi="Calibri"/>
                <w:b/>
                <w:sz w:val="22"/>
                <w:szCs w:val="22"/>
              </w:rPr>
            </w:pPr>
            <w:r w:rsidRPr="009513CC" w:rsidDel="009470EA">
              <w:rPr>
                <w:rFonts w:ascii="Calibri" w:hAnsi="Calibri"/>
                <w:b/>
                <w:sz w:val="22"/>
                <w:szCs w:val="22"/>
              </w:rPr>
              <w:t xml:space="preserve"> </w:t>
            </w:r>
          </w:p>
          <w:p w14:paraId="164D7A8B" w14:textId="77777777" w:rsidR="00DA3765" w:rsidRPr="009513CC" w:rsidRDefault="00DA3765" w:rsidP="00427613">
            <w:pPr>
              <w:pStyle w:val="BodyText"/>
              <w:jc w:val="both"/>
              <w:rPr>
                <w:rFonts w:ascii="Calibri" w:hAnsi="Calibri"/>
                <w:b/>
                <w:sz w:val="22"/>
                <w:szCs w:val="22"/>
              </w:rPr>
            </w:pPr>
          </w:p>
        </w:tc>
        <w:tc>
          <w:tcPr>
            <w:tcW w:w="3969" w:type="dxa"/>
            <w:gridSpan w:val="2"/>
            <w:shd w:val="clear" w:color="auto" w:fill="auto"/>
          </w:tcPr>
          <w:p w14:paraId="3562D94C" w14:textId="77777777" w:rsidR="00DA3765" w:rsidRPr="009513CC" w:rsidRDefault="00DA3765" w:rsidP="00427613">
            <w:pPr>
              <w:pStyle w:val="BodyText"/>
              <w:jc w:val="center"/>
              <w:rPr>
                <w:rFonts w:ascii="Calibri" w:hAnsi="Calibri"/>
                <w:b/>
                <w:sz w:val="22"/>
                <w:szCs w:val="22"/>
              </w:rPr>
            </w:pPr>
            <w:r w:rsidRPr="009513CC">
              <w:rPr>
                <w:rFonts w:ascii="Calibri" w:hAnsi="Calibri"/>
                <w:b/>
                <w:sz w:val="22"/>
                <w:szCs w:val="22"/>
              </w:rPr>
              <w:t>High Projection</w:t>
            </w:r>
          </w:p>
        </w:tc>
      </w:tr>
      <w:tr w:rsidR="00DA3765" w:rsidRPr="009513CC" w14:paraId="1235A564" w14:textId="77777777" w:rsidTr="00427613">
        <w:tc>
          <w:tcPr>
            <w:tcW w:w="1521" w:type="dxa"/>
            <w:vMerge/>
            <w:shd w:val="clear" w:color="auto" w:fill="auto"/>
          </w:tcPr>
          <w:p w14:paraId="58ABCD5C" w14:textId="77777777" w:rsidR="00DA3765" w:rsidRPr="009513CC" w:rsidRDefault="00DA3765" w:rsidP="00427613">
            <w:pPr>
              <w:pStyle w:val="BodyText"/>
              <w:jc w:val="both"/>
              <w:rPr>
                <w:rFonts w:ascii="Calibri" w:hAnsi="Calibri"/>
                <w:b/>
                <w:sz w:val="22"/>
                <w:szCs w:val="22"/>
              </w:rPr>
            </w:pPr>
          </w:p>
        </w:tc>
        <w:tc>
          <w:tcPr>
            <w:tcW w:w="1848" w:type="dxa"/>
          </w:tcPr>
          <w:p w14:paraId="51F233A3" w14:textId="77777777" w:rsidR="00DA3765" w:rsidRPr="009513CC" w:rsidRDefault="00DA3765" w:rsidP="00427613">
            <w:pPr>
              <w:pStyle w:val="BodyText"/>
              <w:jc w:val="center"/>
              <w:rPr>
                <w:rFonts w:ascii="Calibri" w:hAnsi="Calibri"/>
                <w:b/>
                <w:sz w:val="22"/>
                <w:szCs w:val="22"/>
              </w:rPr>
            </w:pPr>
            <w:r w:rsidRPr="009513CC">
              <w:rPr>
                <w:rFonts w:ascii="Calibri" w:hAnsi="Calibri"/>
                <w:b/>
                <w:sz w:val="22"/>
                <w:szCs w:val="22"/>
              </w:rPr>
              <w:t>Ensemble</w:t>
            </w:r>
          </w:p>
          <w:p w14:paraId="53B3DFA9" w14:textId="77777777" w:rsidR="00DA3765" w:rsidRPr="009513CC" w:rsidRDefault="00DA3765" w:rsidP="00427613">
            <w:pPr>
              <w:pStyle w:val="BodyText"/>
              <w:jc w:val="center"/>
              <w:rPr>
                <w:rFonts w:ascii="Calibri" w:hAnsi="Calibri"/>
                <w:b/>
                <w:sz w:val="22"/>
                <w:szCs w:val="22"/>
              </w:rPr>
            </w:pPr>
            <w:r w:rsidRPr="009513CC">
              <w:rPr>
                <w:rFonts w:ascii="Calibri" w:hAnsi="Calibri"/>
                <w:b/>
                <w:sz w:val="22"/>
                <w:szCs w:val="22"/>
              </w:rPr>
              <w:t>RCP4.5, mid climate sensitivity</w:t>
            </w:r>
          </w:p>
        </w:tc>
        <w:tc>
          <w:tcPr>
            <w:tcW w:w="1842" w:type="dxa"/>
          </w:tcPr>
          <w:p w14:paraId="3698425E" w14:textId="77777777" w:rsidR="00DA3765" w:rsidRPr="009513CC" w:rsidRDefault="00DA3765" w:rsidP="00427613">
            <w:pPr>
              <w:pStyle w:val="BodyText"/>
              <w:jc w:val="center"/>
              <w:rPr>
                <w:rFonts w:ascii="Calibri" w:hAnsi="Calibri"/>
                <w:b/>
                <w:sz w:val="22"/>
                <w:szCs w:val="22"/>
              </w:rPr>
            </w:pPr>
            <w:r w:rsidRPr="009513CC">
              <w:rPr>
                <w:rFonts w:ascii="Calibri" w:hAnsi="Calibri"/>
                <w:b/>
                <w:sz w:val="22"/>
                <w:szCs w:val="22"/>
              </w:rPr>
              <w:t xml:space="preserve">CSIRO-MK-36, </w:t>
            </w:r>
          </w:p>
          <w:p w14:paraId="0A36E02D" w14:textId="77777777" w:rsidR="00DA3765" w:rsidRPr="009513CC" w:rsidRDefault="00DA3765" w:rsidP="00427613">
            <w:pPr>
              <w:pStyle w:val="BodyText"/>
              <w:jc w:val="center"/>
              <w:rPr>
                <w:rFonts w:ascii="Calibri" w:hAnsi="Calibri"/>
                <w:b/>
                <w:sz w:val="22"/>
                <w:szCs w:val="22"/>
              </w:rPr>
            </w:pPr>
            <w:r w:rsidRPr="009513CC">
              <w:rPr>
                <w:rFonts w:ascii="Calibri" w:hAnsi="Calibri"/>
                <w:b/>
                <w:sz w:val="22"/>
                <w:szCs w:val="22"/>
              </w:rPr>
              <w:t xml:space="preserve">RCP4.5, </w:t>
            </w:r>
          </w:p>
          <w:p w14:paraId="7642D185" w14:textId="77777777" w:rsidR="00DA3765" w:rsidRPr="009513CC" w:rsidRDefault="00DA3765" w:rsidP="00427613">
            <w:pPr>
              <w:pStyle w:val="BodyText"/>
              <w:jc w:val="center"/>
              <w:rPr>
                <w:rFonts w:ascii="Calibri" w:hAnsi="Calibri"/>
                <w:b/>
                <w:sz w:val="22"/>
                <w:szCs w:val="22"/>
              </w:rPr>
            </w:pPr>
            <w:r w:rsidRPr="009513CC">
              <w:rPr>
                <w:rFonts w:ascii="Calibri" w:hAnsi="Calibri"/>
                <w:b/>
                <w:sz w:val="22"/>
                <w:szCs w:val="22"/>
              </w:rPr>
              <w:t>mid climate sensitivity</w:t>
            </w:r>
          </w:p>
          <w:p w14:paraId="7C6CDDD7" w14:textId="77777777" w:rsidR="00DA3765" w:rsidRPr="009513CC" w:rsidRDefault="00DA3765" w:rsidP="00427613">
            <w:pPr>
              <w:pStyle w:val="BodyText"/>
              <w:jc w:val="center"/>
              <w:rPr>
                <w:rFonts w:ascii="Calibri" w:hAnsi="Calibri"/>
                <w:b/>
                <w:sz w:val="22"/>
                <w:szCs w:val="22"/>
              </w:rPr>
            </w:pPr>
          </w:p>
        </w:tc>
        <w:tc>
          <w:tcPr>
            <w:tcW w:w="1984" w:type="dxa"/>
            <w:shd w:val="clear" w:color="auto" w:fill="auto"/>
          </w:tcPr>
          <w:p w14:paraId="77876B20" w14:textId="77777777" w:rsidR="00DA3765" w:rsidRPr="009513CC" w:rsidRDefault="00DA3765" w:rsidP="00427613">
            <w:pPr>
              <w:pStyle w:val="BodyText"/>
              <w:jc w:val="center"/>
              <w:rPr>
                <w:rFonts w:ascii="Calibri" w:hAnsi="Calibri"/>
                <w:b/>
                <w:sz w:val="22"/>
                <w:szCs w:val="22"/>
              </w:rPr>
            </w:pPr>
            <w:r w:rsidRPr="009513CC">
              <w:rPr>
                <w:rFonts w:ascii="Calibri" w:hAnsi="Calibri"/>
                <w:b/>
                <w:sz w:val="22"/>
                <w:szCs w:val="22"/>
              </w:rPr>
              <w:t>Ensemble,</w:t>
            </w:r>
          </w:p>
          <w:p w14:paraId="2125ABBB" w14:textId="77777777" w:rsidR="00DA3765" w:rsidRPr="009513CC" w:rsidRDefault="00DA3765" w:rsidP="00427613">
            <w:pPr>
              <w:pStyle w:val="BodyText"/>
              <w:jc w:val="center"/>
              <w:rPr>
                <w:rFonts w:ascii="Calibri" w:hAnsi="Calibri"/>
                <w:b/>
                <w:sz w:val="22"/>
                <w:szCs w:val="22"/>
              </w:rPr>
            </w:pPr>
            <w:r w:rsidRPr="009513CC">
              <w:rPr>
                <w:rFonts w:ascii="Calibri" w:hAnsi="Calibri"/>
                <w:b/>
                <w:sz w:val="22"/>
                <w:szCs w:val="22"/>
              </w:rPr>
              <w:t>RCP8.5,</w:t>
            </w:r>
          </w:p>
          <w:p w14:paraId="3D39D736" w14:textId="77777777" w:rsidR="00DA3765" w:rsidRPr="009513CC" w:rsidRDefault="00DA3765" w:rsidP="00427613">
            <w:pPr>
              <w:pStyle w:val="BodyText"/>
              <w:jc w:val="center"/>
              <w:rPr>
                <w:rFonts w:ascii="Calibri" w:hAnsi="Calibri"/>
                <w:b/>
                <w:sz w:val="22"/>
                <w:szCs w:val="22"/>
              </w:rPr>
            </w:pPr>
            <w:r w:rsidRPr="009513CC">
              <w:rPr>
                <w:rFonts w:ascii="Calibri" w:hAnsi="Calibri"/>
                <w:b/>
                <w:sz w:val="22"/>
                <w:szCs w:val="22"/>
              </w:rPr>
              <w:t>high climate sensitivity</w:t>
            </w:r>
          </w:p>
        </w:tc>
        <w:tc>
          <w:tcPr>
            <w:tcW w:w="1985" w:type="dxa"/>
          </w:tcPr>
          <w:p w14:paraId="6F0207E2" w14:textId="29377A62" w:rsidR="00DA3765" w:rsidRPr="009513CC" w:rsidRDefault="006E43B1" w:rsidP="00427613">
            <w:pPr>
              <w:pStyle w:val="BodyText"/>
              <w:jc w:val="center"/>
              <w:rPr>
                <w:rFonts w:ascii="Calibri" w:hAnsi="Calibri"/>
                <w:b/>
                <w:sz w:val="22"/>
                <w:szCs w:val="22"/>
              </w:rPr>
            </w:pPr>
            <w:r w:rsidRPr="009513CC">
              <w:rPr>
                <w:rFonts w:ascii="Calibri" w:hAnsi="Calibri"/>
                <w:b/>
                <w:sz w:val="22"/>
                <w:szCs w:val="22"/>
              </w:rPr>
              <w:t>NORESM1-ME (adjusted)</w:t>
            </w:r>
            <w:r w:rsidR="00DA3765" w:rsidRPr="009513CC">
              <w:rPr>
                <w:rFonts w:ascii="Calibri" w:hAnsi="Calibri"/>
                <w:b/>
                <w:sz w:val="22"/>
                <w:szCs w:val="22"/>
              </w:rPr>
              <w:t>,</w:t>
            </w:r>
          </w:p>
          <w:p w14:paraId="3BF55E11" w14:textId="77777777" w:rsidR="00DA3765" w:rsidRPr="009513CC" w:rsidRDefault="00DA3765" w:rsidP="00427613">
            <w:pPr>
              <w:pStyle w:val="BodyText"/>
              <w:jc w:val="center"/>
              <w:rPr>
                <w:rFonts w:ascii="Calibri" w:hAnsi="Calibri"/>
                <w:b/>
                <w:sz w:val="22"/>
                <w:szCs w:val="22"/>
              </w:rPr>
            </w:pPr>
            <w:r w:rsidRPr="009513CC">
              <w:rPr>
                <w:rFonts w:ascii="Calibri" w:hAnsi="Calibri"/>
                <w:b/>
                <w:sz w:val="22"/>
                <w:szCs w:val="22"/>
              </w:rPr>
              <w:t>RCP8.5,</w:t>
            </w:r>
          </w:p>
          <w:p w14:paraId="4F267A7B" w14:textId="77777777" w:rsidR="00DA3765" w:rsidRPr="009513CC" w:rsidRDefault="00DA3765" w:rsidP="00427613">
            <w:pPr>
              <w:pStyle w:val="BodyText"/>
              <w:jc w:val="center"/>
              <w:rPr>
                <w:rFonts w:ascii="Calibri" w:hAnsi="Calibri"/>
                <w:b/>
                <w:sz w:val="22"/>
                <w:szCs w:val="22"/>
              </w:rPr>
            </w:pPr>
            <w:r w:rsidRPr="009513CC">
              <w:rPr>
                <w:rFonts w:ascii="Calibri" w:hAnsi="Calibri"/>
                <w:b/>
                <w:sz w:val="22"/>
                <w:szCs w:val="22"/>
              </w:rPr>
              <w:t>high climate sensitivity</w:t>
            </w:r>
          </w:p>
        </w:tc>
      </w:tr>
      <w:tr w:rsidR="00DA3765" w:rsidRPr="009513CC" w14:paraId="27578FBC" w14:textId="77777777" w:rsidTr="00427613">
        <w:tc>
          <w:tcPr>
            <w:tcW w:w="1521" w:type="dxa"/>
            <w:shd w:val="clear" w:color="auto" w:fill="auto"/>
          </w:tcPr>
          <w:p w14:paraId="2F16A59A" w14:textId="77777777" w:rsidR="00DA3765" w:rsidRPr="009513CC" w:rsidRDefault="00DA3765" w:rsidP="00427613">
            <w:pPr>
              <w:pStyle w:val="BodyText"/>
              <w:jc w:val="both"/>
              <w:rPr>
                <w:rFonts w:ascii="Calibri" w:hAnsi="Calibri"/>
                <w:b/>
                <w:sz w:val="22"/>
                <w:szCs w:val="22"/>
              </w:rPr>
            </w:pPr>
          </w:p>
          <w:p w14:paraId="12DBC83C" w14:textId="77777777" w:rsidR="00DA3765" w:rsidRPr="009513CC" w:rsidRDefault="00DA3765" w:rsidP="00427613">
            <w:pPr>
              <w:pStyle w:val="BodyText"/>
              <w:jc w:val="both"/>
              <w:rPr>
                <w:rFonts w:ascii="Calibri" w:hAnsi="Calibri"/>
                <w:b/>
                <w:sz w:val="22"/>
                <w:szCs w:val="22"/>
              </w:rPr>
            </w:pPr>
            <w:r w:rsidRPr="009513CC">
              <w:rPr>
                <w:rFonts w:ascii="Calibri" w:hAnsi="Calibri"/>
                <w:b/>
                <w:sz w:val="22"/>
                <w:szCs w:val="22"/>
              </w:rPr>
              <w:t>2050</w:t>
            </w:r>
          </w:p>
        </w:tc>
        <w:tc>
          <w:tcPr>
            <w:tcW w:w="1848" w:type="dxa"/>
          </w:tcPr>
          <w:p w14:paraId="149D5D9F" w14:textId="77777777" w:rsidR="00DA3765" w:rsidRPr="009513CC" w:rsidRDefault="00DA3765" w:rsidP="00427613">
            <w:pPr>
              <w:pStyle w:val="BodyText"/>
              <w:jc w:val="both"/>
              <w:rPr>
                <w:rFonts w:ascii="Calibri" w:hAnsi="Calibri"/>
                <w:color w:val="5B9BD5"/>
                <w:sz w:val="22"/>
                <w:szCs w:val="22"/>
              </w:rPr>
            </w:pPr>
          </w:p>
          <w:p w14:paraId="741D5C99" w14:textId="56478BE1" w:rsidR="00DA3765" w:rsidRPr="009513CC" w:rsidRDefault="00FD4E86" w:rsidP="00427613">
            <w:pPr>
              <w:pStyle w:val="BodyText"/>
              <w:jc w:val="both"/>
              <w:rPr>
                <w:rFonts w:ascii="Calibri" w:hAnsi="Calibri"/>
                <w:color w:val="5B9BD5"/>
                <w:sz w:val="22"/>
                <w:szCs w:val="22"/>
              </w:rPr>
            </w:pPr>
            <w:r w:rsidRPr="009513CC">
              <w:rPr>
                <w:rFonts w:ascii="Calibri" w:hAnsi="Calibri"/>
                <w:color w:val="5B9BD5"/>
                <w:sz w:val="22"/>
                <w:szCs w:val="22"/>
              </w:rPr>
              <w:t>27.14</w:t>
            </w:r>
          </w:p>
        </w:tc>
        <w:tc>
          <w:tcPr>
            <w:tcW w:w="1842" w:type="dxa"/>
          </w:tcPr>
          <w:p w14:paraId="2576507F" w14:textId="77777777" w:rsidR="00DA3765" w:rsidRPr="009513CC" w:rsidRDefault="00DA3765" w:rsidP="00427613">
            <w:pPr>
              <w:pStyle w:val="BodyText"/>
              <w:jc w:val="both"/>
              <w:rPr>
                <w:rFonts w:ascii="Calibri" w:hAnsi="Calibri"/>
                <w:color w:val="5B9BD5"/>
                <w:sz w:val="22"/>
                <w:szCs w:val="22"/>
              </w:rPr>
            </w:pPr>
          </w:p>
          <w:p w14:paraId="46FAD5CD" w14:textId="5A9E78D8" w:rsidR="00DA3765" w:rsidRPr="009513CC" w:rsidRDefault="00FD4E86" w:rsidP="00427613">
            <w:pPr>
              <w:pStyle w:val="BodyText"/>
              <w:jc w:val="both"/>
              <w:rPr>
                <w:rFonts w:ascii="Calibri" w:hAnsi="Calibri"/>
                <w:color w:val="5B9BD5"/>
                <w:sz w:val="22"/>
                <w:szCs w:val="22"/>
              </w:rPr>
            </w:pPr>
            <w:r w:rsidRPr="009513CC">
              <w:rPr>
                <w:rFonts w:ascii="Calibri" w:hAnsi="Calibri"/>
                <w:color w:val="5B9BD5"/>
                <w:sz w:val="22"/>
                <w:szCs w:val="22"/>
              </w:rPr>
              <w:t>23.69</w:t>
            </w:r>
          </w:p>
          <w:p w14:paraId="1FE9061F" w14:textId="77777777" w:rsidR="00DA3765" w:rsidRPr="009513CC" w:rsidRDefault="00DA3765" w:rsidP="00427613">
            <w:pPr>
              <w:pStyle w:val="BodyText"/>
              <w:jc w:val="both"/>
              <w:rPr>
                <w:rFonts w:ascii="Calibri" w:hAnsi="Calibri"/>
                <w:color w:val="5B9BD5"/>
                <w:sz w:val="22"/>
                <w:szCs w:val="22"/>
              </w:rPr>
            </w:pPr>
          </w:p>
        </w:tc>
        <w:tc>
          <w:tcPr>
            <w:tcW w:w="1984" w:type="dxa"/>
            <w:shd w:val="clear" w:color="auto" w:fill="auto"/>
          </w:tcPr>
          <w:p w14:paraId="499C9546" w14:textId="77777777" w:rsidR="00DA3765" w:rsidRPr="009513CC" w:rsidRDefault="00DA3765" w:rsidP="00427613">
            <w:pPr>
              <w:pStyle w:val="BodyText"/>
              <w:jc w:val="center"/>
              <w:rPr>
                <w:rFonts w:ascii="Calibri" w:hAnsi="Calibri"/>
                <w:color w:val="5B9BD5"/>
                <w:sz w:val="22"/>
                <w:szCs w:val="22"/>
              </w:rPr>
            </w:pPr>
          </w:p>
          <w:p w14:paraId="1717793F" w14:textId="28BC0E51" w:rsidR="00DA3765" w:rsidRPr="009513CC" w:rsidRDefault="00FD4E86" w:rsidP="00427613">
            <w:pPr>
              <w:pStyle w:val="BodyText"/>
              <w:jc w:val="center"/>
              <w:rPr>
                <w:rFonts w:ascii="Calibri" w:hAnsi="Calibri"/>
                <w:color w:val="5B9BD5"/>
                <w:sz w:val="22"/>
                <w:szCs w:val="22"/>
              </w:rPr>
            </w:pPr>
            <w:r w:rsidRPr="009513CC">
              <w:rPr>
                <w:rFonts w:ascii="Calibri" w:hAnsi="Calibri"/>
                <w:color w:val="5B9BD5"/>
                <w:sz w:val="22"/>
                <w:szCs w:val="22"/>
              </w:rPr>
              <w:t>37.76</w:t>
            </w:r>
          </w:p>
        </w:tc>
        <w:tc>
          <w:tcPr>
            <w:tcW w:w="1985" w:type="dxa"/>
          </w:tcPr>
          <w:p w14:paraId="7A931F0E" w14:textId="77777777" w:rsidR="00DA3765" w:rsidRPr="009513CC" w:rsidRDefault="00DA3765" w:rsidP="00427613">
            <w:pPr>
              <w:pStyle w:val="BodyText"/>
              <w:jc w:val="both"/>
              <w:rPr>
                <w:rFonts w:ascii="Calibri" w:hAnsi="Calibri"/>
                <w:color w:val="5B9BD5"/>
                <w:sz w:val="22"/>
                <w:szCs w:val="22"/>
              </w:rPr>
            </w:pPr>
          </w:p>
          <w:p w14:paraId="791B4CA0" w14:textId="4DBFFF74" w:rsidR="00DA3765" w:rsidRPr="009513CC" w:rsidRDefault="00FD4E86" w:rsidP="00427613">
            <w:pPr>
              <w:pStyle w:val="BodyText"/>
              <w:jc w:val="both"/>
              <w:rPr>
                <w:rFonts w:ascii="Calibri" w:hAnsi="Calibri"/>
                <w:color w:val="5B9BD5"/>
                <w:sz w:val="22"/>
                <w:szCs w:val="22"/>
              </w:rPr>
            </w:pPr>
            <w:r w:rsidRPr="009513CC">
              <w:rPr>
                <w:rFonts w:ascii="Calibri" w:hAnsi="Calibri"/>
                <w:color w:val="5B9BD5"/>
                <w:sz w:val="22"/>
                <w:szCs w:val="22"/>
              </w:rPr>
              <w:t>36.71</w:t>
            </w:r>
          </w:p>
        </w:tc>
      </w:tr>
      <w:tr w:rsidR="00DA3765" w:rsidRPr="009513CC" w14:paraId="09AEE494" w14:textId="77777777" w:rsidTr="00427613">
        <w:tc>
          <w:tcPr>
            <w:tcW w:w="1521" w:type="dxa"/>
            <w:shd w:val="clear" w:color="auto" w:fill="auto"/>
          </w:tcPr>
          <w:p w14:paraId="6531F1A4" w14:textId="77777777" w:rsidR="00DA3765" w:rsidRPr="009513CC" w:rsidRDefault="00DA3765" w:rsidP="00427613">
            <w:pPr>
              <w:pStyle w:val="BodyText"/>
              <w:jc w:val="both"/>
              <w:rPr>
                <w:rFonts w:ascii="Calibri" w:hAnsi="Calibri"/>
                <w:b/>
                <w:sz w:val="22"/>
                <w:szCs w:val="22"/>
              </w:rPr>
            </w:pPr>
          </w:p>
          <w:p w14:paraId="48101252" w14:textId="77777777" w:rsidR="00DA3765" w:rsidRPr="009513CC" w:rsidRDefault="00DA3765" w:rsidP="00427613">
            <w:pPr>
              <w:pStyle w:val="BodyText"/>
              <w:jc w:val="both"/>
              <w:rPr>
                <w:rFonts w:ascii="Calibri" w:hAnsi="Calibri"/>
                <w:b/>
                <w:sz w:val="22"/>
                <w:szCs w:val="22"/>
              </w:rPr>
            </w:pPr>
            <w:r w:rsidRPr="009513CC">
              <w:rPr>
                <w:rFonts w:ascii="Calibri" w:hAnsi="Calibri"/>
                <w:b/>
                <w:sz w:val="22"/>
                <w:szCs w:val="22"/>
              </w:rPr>
              <w:t>2100</w:t>
            </w:r>
          </w:p>
        </w:tc>
        <w:tc>
          <w:tcPr>
            <w:tcW w:w="1848" w:type="dxa"/>
          </w:tcPr>
          <w:p w14:paraId="2B9BA34A" w14:textId="77777777" w:rsidR="00DA3765" w:rsidRPr="009513CC" w:rsidRDefault="00DA3765" w:rsidP="00427613">
            <w:pPr>
              <w:pStyle w:val="BodyText"/>
              <w:jc w:val="both"/>
              <w:rPr>
                <w:rFonts w:ascii="Calibri" w:hAnsi="Calibri"/>
                <w:color w:val="5B9BD5"/>
                <w:sz w:val="22"/>
                <w:szCs w:val="22"/>
              </w:rPr>
            </w:pPr>
          </w:p>
          <w:p w14:paraId="0CD41D03" w14:textId="69139A39" w:rsidR="00DA3765" w:rsidRPr="009513CC" w:rsidRDefault="00FD4E86" w:rsidP="00427613">
            <w:pPr>
              <w:pStyle w:val="BodyText"/>
              <w:jc w:val="both"/>
              <w:rPr>
                <w:rFonts w:ascii="Calibri" w:hAnsi="Calibri"/>
                <w:color w:val="5B9BD5"/>
                <w:sz w:val="22"/>
                <w:szCs w:val="22"/>
              </w:rPr>
            </w:pPr>
            <w:r w:rsidRPr="009513CC">
              <w:rPr>
                <w:rFonts w:ascii="Calibri" w:hAnsi="Calibri"/>
                <w:color w:val="5B9BD5"/>
                <w:sz w:val="22"/>
                <w:szCs w:val="22"/>
              </w:rPr>
              <w:t>62.54</w:t>
            </w:r>
          </w:p>
        </w:tc>
        <w:tc>
          <w:tcPr>
            <w:tcW w:w="1842" w:type="dxa"/>
          </w:tcPr>
          <w:p w14:paraId="4069A85F" w14:textId="77777777" w:rsidR="00DA3765" w:rsidRPr="009513CC" w:rsidRDefault="00DA3765" w:rsidP="00427613">
            <w:pPr>
              <w:pStyle w:val="BodyText"/>
              <w:jc w:val="both"/>
              <w:rPr>
                <w:rFonts w:ascii="Calibri" w:hAnsi="Calibri"/>
                <w:color w:val="5B9BD5"/>
                <w:sz w:val="22"/>
                <w:szCs w:val="22"/>
              </w:rPr>
            </w:pPr>
          </w:p>
          <w:p w14:paraId="306D2BC4" w14:textId="78696CE6" w:rsidR="00DA3765" w:rsidRPr="009513CC" w:rsidRDefault="00FD4E86" w:rsidP="00427613">
            <w:pPr>
              <w:pStyle w:val="BodyText"/>
              <w:jc w:val="both"/>
              <w:rPr>
                <w:rFonts w:ascii="Calibri" w:hAnsi="Calibri"/>
                <w:color w:val="5B9BD5"/>
                <w:sz w:val="22"/>
                <w:szCs w:val="22"/>
              </w:rPr>
            </w:pPr>
            <w:r w:rsidRPr="009513CC">
              <w:rPr>
                <w:rFonts w:ascii="Calibri" w:hAnsi="Calibri"/>
                <w:color w:val="5B9BD5"/>
                <w:sz w:val="22"/>
                <w:szCs w:val="22"/>
              </w:rPr>
              <w:t>54.59</w:t>
            </w:r>
          </w:p>
          <w:p w14:paraId="6734BD37" w14:textId="77777777" w:rsidR="00DA3765" w:rsidRPr="009513CC" w:rsidRDefault="00DA3765" w:rsidP="00427613">
            <w:pPr>
              <w:pStyle w:val="BodyText"/>
              <w:jc w:val="both"/>
              <w:rPr>
                <w:rFonts w:ascii="Calibri" w:hAnsi="Calibri"/>
                <w:color w:val="5B9BD5"/>
                <w:sz w:val="22"/>
                <w:szCs w:val="22"/>
              </w:rPr>
            </w:pPr>
          </w:p>
        </w:tc>
        <w:tc>
          <w:tcPr>
            <w:tcW w:w="1984" w:type="dxa"/>
            <w:shd w:val="clear" w:color="auto" w:fill="auto"/>
          </w:tcPr>
          <w:p w14:paraId="6D4BDDF7" w14:textId="77777777" w:rsidR="00DA3765" w:rsidRPr="009513CC" w:rsidRDefault="00DA3765" w:rsidP="00427613">
            <w:pPr>
              <w:pStyle w:val="BodyText"/>
              <w:jc w:val="center"/>
              <w:rPr>
                <w:rFonts w:ascii="Calibri" w:hAnsi="Calibri"/>
                <w:color w:val="5B9BD5"/>
                <w:sz w:val="22"/>
                <w:szCs w:val="22"/>
              </w:rPr>
            </w:pPr>
          </w:p>
          <w:p w14:paraId="128F37A8" w14:textId="58AC412C" w:rsidR="00DA3765" w:rsidRPr="009513CC" w:rsidRDefault="00FD4E86" w:rsidP="00427613">
            <w:pPr>
              <w:pStyle w:val="BodyText"/>
              <w:jc w:val="center"/>
              <w:rPr>
                <w:rFonts w:ascii="Calibri" w:hAnsi="Calibri"/>
                <w:color w:val="5B9BD5"/>
                <w:sz w:val="22"/>
                <w:szCs w:val="22"/>
              </w:rPr>
            </w:pPr>
            <w:r w:rsidRPr="009513CC">
              <w:rPr>
                <w:rFonts w:ascii="Calibri" w:hAnsi="Calibri"/>
                <w:color w:val="5B9BD5"/>
                <w:sz w:val="22"/>
                <w:szCs w:val="22"/>
              </w:rPr>
              <w:t>115.64</w:t>
            </w:r>
          </w:p>
        </w:tc>
        <w:tc>
          <w:tcPr>
            <w:tcW w:w="1985" w:type="dxa"/>
          </w:tcPr>
          <w:p w14:paraId="1B56E34D" w14:textId="77777777" w:rsidR="00DA3765" w:rsidRPr="009513CC" w:rsidRDefault="00DA3765" w:rsidP="00427613">
            <w:pPr>
              <w:pStyle w:val="BodyText"/>
              <w:jc w:val="both"/>
              <w:rPr>
                <w:rFonts w:ascii="Calibri" w:hAnsi="Calibri"/>
                <w:color w:val="5B9BD5"/>
                <w:sz w:val="22"/>
                <w:szCs w:val="22"/>
              </w:rPr>
            </w:pPr>
          </w:p>
          <w:p w14:paraId="6F5ACE72" w14:textId="5E9B8840" w:rsidR="00DA3765" w:rsidRPr="009513CC" w:rsidRDefault="00FD4E86" w:rsidP="00427613">
            <w:pPr>
              <w:pStyle w:val="BodyText"/>
              <w:jc w:val="both"/>
              <w:rPr>
                <w:rFonts w:ascii="Calibri" w:hAnsi="Calibri"/>
                <w:color w:val="5B9BD5"/>
                <w:sz w:val="22"/>
                <w:szCs w:val="22"/>
              </w:rPr>
            </w:pPr>
            <w:r w:rsidRPr="009513CC">
              <w:rPr>
                <w:rFonts w:ascii="Calibri" w:hAnsi="Calibri"/>
                <w:color w:val="5B9BD5"/>
                <w:sz w:val="22"/>
                <w:szCs w:val="22"/>
              </w:rPr>
              <w:t>111.79</w:t>
            </w:r>
          </w:p>
        </w:tc>
      </w:tr>
    </w:tbl>
    <w:p w14:paraId="79B88DA4" w14:textId="77777777" w:rsidR="002B6FC8" w:rsidRPr="009513CC" w:rsidRDefault="002B6FC8" w:rsidP="00671997">
      <w:pPr>
        <w:pStyle w:val="BodyText"/>
        <w:jc w:val="both"/>
        <w:rPr>
          <w:rFonts w:ascii="Calibri" w:hAnsi="Calibri"/>
          <w:b/>
          <w:sz w:val="22"/>
          <w:szCs w:val="22"/>
        </w:rPr>
      </w:pPr>
    </w:p>
    <w:p w14:paraId="381EB5EE" w14:textId="77777777" w:rsidR="000E679D" w:rsidRPr="009513CC" w:rsidRDefault="000E679D" w:rsidP="000E679D">
      <w:pPr>
        <w:pStyle w:val="BodyText"/>
        <w:jc w:val="both"/>
        <w:rPr>
          <w:rFonts w:ascii="Calibri" w:hAnsi="Calibri"/>
          <w:i/>
          <w:iCs/>
          <w:sz w:val="22"/>
          <w:szCs w:val="22"/>
        </w:rPr>
      </w:pPr>
      <w:r w:rsidRPr="009513CC">
        <w:rPr>
          <w:rFonts w:ascii="Calibri" w:hAnsi="Calibri"/>
          <w:b/>
          <w:bCs/>
          <w:i/>
          <w:iCs/>
          <w:sz w:val="22"/>
          <w:szCs w:val="22"/>
        </w:rPr>
        <w:t xml:space="preserve">Steps for </w:t>
      </w:r>
      <w:r w:rsidR="00951C53" w:rsidRPr="009513CC">
        <w:rPr>
          <w:rFonts w:ascii="Calibri" w:hAnsi="Calibri"/>
          <w:b/>
          <w:bCs/>
          <w:i/>
          <w:iCs/>
          <w:sz w:val="22"/>
          <w:szCs w:val="22"/>
        </w:rPr>
        <w:t>carrying out the task</w:t>
      </w:r>
      <w:r w:rsidR="00A97859" w:rsidRPr="009513CC">
        <w:rPr>
          <w:rFonts w:ascii="Calibri" w:hAnsi="Calibri"/>
          <w:b/>
          <w:bCs/>
          <w:i/>
          <w:iCs/>
          <w:sz w:val="22"/>
          <w:szCs w:val="22"/>
        </w:rPr>
        <w:t xml:space="preserve"> u</w:t>
      </w:r>
      <w:r w:rsidRPr="009513CC">
        <w:rPr>
          <w:rFonts w:ascii="Calibri" w:hAnsi="Calibri"/>
          <w:b/>
          <w:bCs/>
          <w:i/>
          <w:iCs/>
          <w:sz w:val="22"/>
          <w:szCs w:val="22"/>
        </w:rPr>
        <w:t>sing SimCLIM:</w:t>
      </w:r>
      <w:r w:rsidRPr="009513CC">
        <w:rPr>
          <w:rFonts w:ascii="Calibri" w:hAnsi="Calibri"/>
          <w:i/>
          <w:iCs/>
          <w:sz w:val="22"/>
          <w:szCs w:val="22"/>
        </w:rPr>
        <w:t xml:space="preserve">   </w:t>
      </w:r>
    </w:p>
    <w:p w14:paraId="0D362DED" w14:textId="77777777" w:rsidR="000E679D" w:rsidRPr="009513CC" w:rsidRDefault="000E679D" w:rsidP="000E679D">
      <w:pPr>
        <w:pStyle w:val="BodyText"/>
        <w:jc w:val="both"/>
        <w:rPr>
          <w:rFonts w:ascii="Calibri" w:hAnsi="Calibri"/>
          <w:sz w:val="22"/>
          <w:szCs w:val="22"/>
        </w:rPr>
      </w:pPr>
    </w:p>
    <w:p w14:paraId="728C94FE" w14:textId="4ED39846" w:rsidR="000E679D" w:rsidRPr="009513CC" w:rsidRDefault="00951C53" w:rsidP="00D34760">
      <w:pPr>
        <w:pStyle w:val="BodyText"/>
        <w:jc w:val="both"/>
        <w:rPr>
          <w:rFonts w:ascii="Calibri" w:hAnsi="Calibri"/>
          <w:b/>
          <w:bCs/>
          <w:sz w:val="22"/>
          <w:szCs w:val="22"/>
        </w:rPr>
      </w:pPr>
      <w:r w:rsidRPr="009513CC">
        <w:rPr>
          <w:rFonts w:ascii="Calibri" w:hAnsi="Calibri"/>
          <w:sz w:val="22"/>
          <w:szCs w:val="22"/>
        </w:rPr>
        <w:t>SimCLIM has a unique sea-level scenario generator that allows the user to take into account the global, regional and local components of sea-level change.</w:t>
      </w:r>
      <w:r w:rsidR="00D34760" w:rsidRPr="009513CC">
        <w:rPr>
          <w:rFonts w:ascii="Calibri" w:hAnsi="Calibri"/>
          <w:sz w:val="22"/>
          <w:szCs w:val="22"/>
        </w:rPr>
        <w:t xml:space="preserve">  First, generate the mid-range projection. Select</w:t>
      </w:r>
      <w:r w:rsidR="000E679D" w:rsidRPr="009513CC">
        <w:rPr>
          <w:rFonts w:ascii="Calibri" w:hAnsi="Calibri"/>
          <w:sz w:val="22"/>
          <w:szCs w:val="22"/>
        </w:rPr>
        <w:t xml:space="preserve"> </w:t>
      </w:r>
      <w:r w:rsidRPr="009513CC">
        <w:rPr>
          <w:rFonts w:ascii="Calibri" w:hAnsi="Calibri"/>
          <w:b/>
          <w:bCs/>
          <w:sz w:val="22"/>
          <w:szCs w:val="22"/>
        </w:rPr>
        <w:t>Global</w:t>
      </w:r>
      <w:r w:rsidR="000E679D" w:rsidRPr="009513CC">
        <w:rPr>
          <w:rFonts w:ascii="Calibri" w:hAnsi="Calibri"/>
          <w:b/>
          <w:bCs/>
          <w:sz w:val="22"/>
          <w:szCs w:val="22"/>
        </w:rPr>
        <w:t xml:space="preserve"> </w:t>
      </w:r>
      <w:r w:rsidR="000E679D" w:rsidRPr="009513CC">
        <w:rPr>
          <w:rFonts w:ascii="Calibri" w:hAnsi="Calibri"/>
          <w:sz w:val="22"/>
          <w:szCs w:val="22"/>
        </w:rPr>
        <w:t>from the drop-down menu (far right-side of screen). Then choose</w:t>
      </w:r>
      <w:r w:rsidR="00D34760" w:rsidRPr="009513CC">
        <w:rPr>
          <w:rFonts w:ascii="Calibri" w:hAnsi="Calibri"/>
          <w:sz w:val="22"/>
          <w:szCs w:val="22"/>
        </w:rPr>
        <w:t xml:space="preserve"> the</w:t>
      </w:r>
      <w:r w:rsidR="000E679D" w:rsidRPr="009513CC">
        <w:rPr>
          <w:rFonts w:ascii="Calibri" w:hAnsi="Calibri"/>
          <w:sz w:val="22"/>
          <w:szCs w:val="22"/>
        </w:rPr>
        <w:t xml:space="preserve"> </w:t>
      </w:r>
      <w:r w:rsidR="00665BBC" w:rsidRPr="009513CC">
        <w:rPr>
          <w:rFonts w:ascii="Calibri" w:hAnsi="Calibri"/>
          <w:b/>
          <w:sz w:val="22"/>
          <w:szCs w:val="22"/>
        </w:rPr>
        <w:t>Sea-level rise</w:t>
      </w:r>
      <w:r w:rsidR="00665BBC" w:rsidRPr="009513CC">
        <w:rPr>
          <w:rFonts w:ascii="Calibri" w:hAnsi="Calibri"/>
          <w:sz w:val="22"/>
          <w:szCs w:val="22"/>
        </w:rPr>
        <w:t xml:space="preserve"> </w:t>
      </w:r>
      <w:r w:rsidR="000E679D" w:rsidRPr="009513CC">
        <w:rPr>
          <w:rFonts w:ascii="Calibri" w:hAnsi="Calibri"/>
          <w:b/>
          <w:bCs/>
          <w:sz w:val="22"/>
          <w:szCs w:val="22"/>
        </w:rPr>
        <w:t>Scenario Generator</w:t>
      </w:r>
      <w:r w:rsidR="000E679D" w:rsidRPr="009513CC">
        <w:rPr>
          <w:rFonts w:ascii="Calibri" w:hAnsi="Calibri"/>
          <w:sz w:val="22"/>
          <w:szCs w:val="22"/>
        </w:rPr>
        <w:t xml:space="preserve"> option</w:t>
      </w:r>
      <w:r w:rsidR="00F13955" w:rsidRPr="009513CC">
        <w:rPr>
          <w:rFonts w:ascii="Calibri" w:hAnsi="Calibri"/>
          <w:b/>
          <w:bCs/>
          <w:sz w:val="22"/>
          <w:szCs w:val="22"/>
        </w:rPr>
        <w:t>.</w:t>
      </w:r>
    </w:p>
    <w:p w14:paraId="5CE26277" w14:textId="77777777" w:rsidR="00442FE0" w:rsidRDefault="00442FE0" w:rsidP="00D34760">
      <w:pPr>
        <w:pStyle w:val="BodyText"/>
        <w:jc w:val="both"/>
      </w:pPr>
    </w:p>
    <w:p w14:paraId="163CC172" w14:textId="13096C7C" w:rsidR="000E679D" w:rsidRDefault="009513CC" w:rsidP="000E679D">
      <w:pPr>
        <w:pStyle w:val="BodyText"/>
      </w:pPr>
      <w:r w:rsidRPr="00647906">
        <w:rPr>
          <w:noProof/>
        </w:rPr>
        <w:pict w14:anchorId="40297F67">
          <v:shape id="Picture 1" o:spid="_x0000_i1033" type="#_x0000_t75" style="width:137.25pt;height:66.75pt;visibility:visible;mso-wrap-style:square">
            <v:imagedata r:id="rId8" o:title=""/>
          </v:shape>
        </w:pict>
      </w:r>
    </w:p>
    <w:p w14:paraId="33D5FEEB" w14:textId="77777777" w:rsidR="000E679D" w:rsidRPr="00B24100" w:rsidRDefault="000E679D" w:rsidP="000E679D">
      <w:pPr>
        <w:pStyle w:val="BodyText"/>
        <w:rPr>
          <w:b/>
          <w:bCs/>
        </w:rPr>
      </w:pPr>
    </w:p>
    <w:p w14:paraId="33A1424E" w14:textId="77777777" w:rsidR="00B24100" w:rsidRPr="00B24100" w:rsidRDefault="00B24100" w:rsidP="000E679D">
      <w:pPr>
        <w:pStyle w:val="BodyText"/>
      </w:pPr>
      <w:r w:rsidRPr="00B24100">
        <w:t>Then select in the following order:</w:t>
      </w:r>
    </w:p>
    <w:p w14:paraId="4C79885F" w14:textId="77777777" w:rsidR="00B24100" w:rsidRDefault="00B24100" w:rsidP="000E679D">
      <w:pPr>
        <w:pStyle w:val="BodyText"/>
        <w:rPr>
          <w:b/>
          <w:bCs/>
        </w:rPr>
      </w:pPr>
    </w:p>
    <w:p w14:paraId="6D717CC6" w14:textId="77777777" w:rsidR="00F13955" w:rsidRPr="009513CC" w:rsidRDefault="00F13955" w:rsidP="00F13955">
      <w:pPr>
        <w:pStyle w:val="BodyText"/>
        <w:rPr>
          <w:rFonts w:ascii="Calibri" w:hAnsi="Calibri"/>
          <w:sz w:val="22"/>
          <w:szCs w:val="22"/>
        </w:rPr>
      </w:pPr>
      <w:r w:rsidRPr="009513CC">
        <w:rPr>
          <w:rFonts w:ascii="Calibri" w:hAnsi="Calibri"/>
          <w:b/>
          <w:bCs/>
          <w:sz w:val="22"/>
          <w:szCs w:val="22"/>
        </w:rPr>
        <w:t>Local observed sea-level trend</w:t>
      </w:r>
      <w:r w:rsidRPr="009513CC">
        <w:rPr>
          <w:rFonts w:ascii="Calibri" w:hAnsi="Calibri"/>
          <w:sz w:val="22"/>
          <w:szCs w:val="22"/>
        </w:rPr>
        <w:t xml:space="preserve">:  Tick the option, enter the value 0.10 and tick “vertical land movement component only” and OK  </w:t>
      </w:r>
    </w:p>
    <w:p w14:paraId="35CCB715" w14:textId="77777777" w:rsidR="00F13955" w:rsidRPr="009513CC" w:rsidRDefault="00F13955" w:rsidP="00F13955">
      <w:pPr>
        <w:pStyle w:val="BodyText"/>
        <w:rPr>
          <w:rFonts w:ascii="Calibri" w:hAnsi="Calibri"/>
          <w:sz w:val="22"/>
          <w:szCs w:val="22"/>
        </w:rPr>
      </w:pPr>
      <w:r w:rsidRPr="009513CC">
        <w:rPr>
          <w:rFonts w:ascii="Calibri" w:hAnsi="Calibri"/>
          <w:b/>
          <w:bCs/>
          <w:sz w:val="22"/>
          <w:szCs w:val="22"/>
        </w:rPr>
        <w:t>Longitude and latitude:</w:t>
      </w:r>
      <w:r w:rsidRPr="009513CC">
        <w:rPr>
          <w:rFonts w:ascii="Calibri" w:hAnsi="Calibri"/>
          <w:sz w:val="22"/>
          <w:szCs w:val="22"/>
        </w:rPr>
        <w:t xml:space="preserve"> </w:t>
      </w:r>
      <w:r w:rsidR="005D38E0" w:rsidRPr="009513CC">
        <w:rPr>
          <w:rFonts w:ascii="Calibri" w:hAnsi="Calibri"/>
          <w:sz w:val="22"/>
          <w:szCs w:val="22"/>
        </w:rPr>
        <w:t>153.75 and -26.75</w:t>
      </w:r>
      <w:r w:rsidRPr="009513CC">
        <w:rPr>
          <w:rFonts w:ascii="Calibri" w:hAnsi="Calibri"/>
          <w:sz w:val="22"/>
          <w:szCs w:val="22"/>
        </w:rPr>
        <w:t>, respectively (click to find closest cell).</w:t>
      </w:r>
    </w:p>
    <w:p w14:paraId="099883EA" w14:textId="29B64E84" w:rsidR="00C46F06" w:rsidRPr="009513CC" w:rsidRDefault="00B24100" w:rsidP="00C46F06">
      <w:pPr>
        <w:pStyle w:val="BodyText"/>
        <w:rPr>
          <w:rFonts w:ascii="Calibri" w:hAnsi="Calibri"/>
          <w:sz w:val="22"/>
          <w:szCs w:val="22"/>
        </w:rPr>
      </w:pPr>
      <w:r w:rsidRPr="009513CC">
        <w:rPr>
          <w:rFonts w:ascii="Calibri" w:hAnsi="Calibri"/>
          <w:b/>
          <w:bCs/>
          <w:sz w:val="22"/>
          <w:szCs w:val="22"/>
        </w:rPr>
        <w:t>GCM pattern:</w:t>
      </w:r>
      <w:r w:rsidRPr="009513CC">
        <w:rPr>
          <w:rFonts w:ascii="Calibri" w:hAnsi="Calibri"/>
          <w:sz w:val="22"/>
          <w:szCs w:val="22"/>
        </w:rPr>
        <w:t xml:space="preserve">  </w:t>
      </w:r>
      <w:r w:rsidR="000D7B70" w:rsidRPr="009513CC">
        <w:rPr>
          <w:rFonts w:ascii="Calibri" w:hAnsi="Calibri"/>
          <w:sz w:val="22"/>
          <w:szCs w:val="22"/>
        </w:rPr>
        <w:t>(CSIRO-MK36)</w:t>
      </w:r>
      <w:r w:rsidR="00FC267C" w:rsidRPr="009513CC">
        <w:rPr>
          <w:rFonts w:ascii="Calibri" w:hAnsi="Calibri"/>
          <w:color w:val="5B9BD5"/>
          <w:sz w:val="22"/>
          <w:szCs w:val="22"/>
        </w:rPr>
        <w:t>*</w:t>
      </w:r>
    </w:p>
    <w:p w14:paraId="6F276B50" w14:textId="72492C5E" w:rsidR="000E679D" w:rsidRPr="009513CC" w:rsidRDefault="00B24100" w:rsidP="00C46F06">
      <w:pPr>
        <w:pStyle w:val="BodyText"/>
        <w:rPr>
          <w:rFonts w:ascii="Calibri" w:hAnsi="Calibri"/>
          <w:sz w:val="22"/>
          <w:szCs w:val="22"/>
        </w:rPr>
      </w:pPr>
      <w:r w:rsidRPr="009513CC">
        <w:rPr>
          <w:rFonts w:ascii="Calibri" w:hAnsi="Calibri"/>
          <w:b/>
          <w:bCs/>
          <w:sz w:val="22"/>
          <w:szCs w:val="22"/>
        </w:rPr>
        <w:t>Global projection:</w:t>
      </w:r>
      <w:r w:rsidRPr="009513CC">
        <w:rPr>
          <w:rFonts w:ascii="Calibri" w:hAnsi="Calibri"/>
          <w:sz w:val="22"/>
          <w:szCs w:val="22"/>
        </w:rPr>
        <w:t xml:space="preserve">  </w:t>
      </w:r>
      <w:r w:rsidR="00F13955" w:rsidRPr="009513CC">
        <w:rPr>
          <w:rFonts w:ascii="Calibri" w:hAnsi="Calibri"/>
          <w:sz w:val="22"/>
          <w:szCs w:val="22"/>
        </w:rPr>
        <w:t xml:space="preserve"> RCP4.5 (</w:t>
      </w:r>
      <w:r w:rsidRPr="009513CC">
        <w:rPr>
          <w:rFonts w:ascii="Calibri" w:hAnsi="Calibri"/>
          <w:sz w:val="22"/>
          <w:szCs w:val="22"/>
        </w:rPr>
        <w:t xml:space="preserve">a mid-range projection of </w:t>
      </w:r>
      <w:r w:rsidR="00FE5AFE" w:rsidRPr="009513CC">
        <w:rPr>
          <w:rFonts w:ascii="Calibri" w:hAnsi="Calibri"/>
          <w:sz w:val="22"/>
          <w:szCs w:val="22"/>
        </w:rPr>
        <w:t>long-term stabilization of greenhouse gas concentrations between 2100 and 215</w:t>
      </w:r>
      <w:r w:rsidRPr="009513CC">
        <w:rPr>
          <w:rFonts w:ascii="Calibri" w:hAnsi="Calibri"/>
          <w:sz w:val="22"/>
          <w:szCs w:val="22"/>
        </w:rPr>
        <w:t>e)</w:t>
      </w:r>
    </w:p>
    <w:p w14:paraId="5D40934F" w14:textId="77777777" w:rsidR="00B24100" w:rsidRPr="009513CC" w:rsidRDefault="00B24100" w:rsidP="00B24100">
      <w:pPr>
        <w:pStyle w:val="BodyText"/>
        <w:rPr>
          <w:rFonts w:ascii="Calibri" w:hAnsi="Calibri"/>
          <w:sz w:val="22"/>
          <w:szCs w:val="22"/>
        </w:rPr>
      </w:pPr>
      <w:r w:rsidRPr="009513CC">
        <w:rPr>
          <w:rFonts w:ascii="Calibri" w:hAnsi="Calibri"/>
          <w:b/>
          <w:bCs/>
          <w:sz w:val="22"/>
          <w:szCs w:val="22"/>
        </w:rPr>
        <w:t>Load Data</w:t>
      </w:r>
      <w:r w:rsidRPr="009513CC">
        <w:rPr>
          <w:rFonts w:ascii="Calibri" w:hAnsi="Calibri"/>
          <w:sz w:val="22"/>
          <w:szCs w:val="22"/>
        </w:rPr>
        <w:t>:  click</w:t>
      </w:r>
    </w:p>
    <w:p w14:paraId="1160240E" w14:textId="77777777" w:rsidR="00B24100" w:rsidRPr="009513CC" w:rsidRDefault="00B24100" w:rsidP="000E679D">
      <w:pPr>
        <w:pStyle w:val="BodyText"/>
        <w:rPr>
          <w:rFonts w:ascii="Calibri" w:hAnsi="Calibri"/>
          <w:sz w:val="22"/>
          <w:szCs w:val="22"/>
        </w:rPr>
      </w:pPr>
    </w:p>
    <w:p w14:paraId="3053E535" w14:textId="00431C0D" w:rsidR="00B24100" w:rsidRPr="009513CC" w:rsidRDefault="00EB1A69" w:rsidP="004F7D48">
      <w:pPr>
        <w:pStyle w:val="BodyText"/>
        <w:rPr>
          <w:rFonts w:ascii="Calibri" w:hAnsi="Calibri"/>
          <w:sz w:val="22"/>
          <w:szCs w:val="22"/>
        </w:rPr>
      </w:pPr>
      <w:r w:rsidRPr="009513CC">
        <w:rPr>
          <w:rFonts w:ascii="Calibri" w:hAnsi="Calibri"/>
          <w:sz w:val="22"/>
          <w:szCs w:val="22"/>
        </w:rPr>
        <w:t>Scroll down the results to obtain the</w:t>
      </w:r>
      <w:r w:rsidR="00B24100" w:rsidRPr="009513CC">
        <w:rPr>
          <w:rFonts w:ascii="Calibri" w:hAnsi="Calibri"/>
          <w:sz w:val="22"/>
          <w:szCs w:val="22"/>
        </w:rPr>
        <w:t xml:space="preserve"> mid-range val</w:t>
      </w:r>
      <w:r w:rsidR="004F7D48" w:rsidRPr="009513CC">
        <w:rPr>
          <w:rFonts w:ascii="Calibri" w:hAnsi="Calibri"/>
          <w:sz w:val="22"/>
          <w:szCs w:val="22"/>
        </w:rPr>
        <w:t>ues for the years 2050 and 2100 and enter into the table above.</w:t>
      </w:r>
      <w:r w:rsidRPr="009513CC">
        <w:rPr>
          <w:rFonts w:ascii="Calibri" w:hAnsi="Calibri"/>
          <w:sz w:val="22"/>
          <w:szCs w:val="22"/>
        </w:rPr>
        <w:t xml:space="preserve">  You can also see a graph of the results by clicking</w:t>
      </w:r>
      <w:r w:rsidR="00A43942" w:rsidRPr="009513CC">
        <w:rPr>
          <w:rFonts w:ascii="Calibri" w:hAnsi="Calibri"/>
          <w:sz w:val="22"/>
          <w:szCs w:val="22"/>
        </w:rPr>
        <w:t xml:space="preserve"> on the graph icon on the right-hand-side of the table</w:t>
      </w:r>
      <w:r w:rsidRPr="009513CC">
        <w:rPr>
          <w:rFonts w:ascii="Calibri" w:hAnsi="Calibri"/>
          <w:sz w:val="22"/>
          <w:szCs w:val="22"/>
        </w:rPr>
        <w:t>.</w:t>
      </w:r>
    </w:p>
    <w:p w14:paraId="4E287DDA" w14:textId="77777777" w:rsidR="00FC267C" w:rsidRPr="009513CC" w:rsidRDefault="00FC267C" w:rsidP="004F7D48">
      <w:pPr>
        <w:pStyle w:val="BodyText"/>
        <w:rPr>
          <w:rFonts w:ascii="Calibri" w:hAnsi="Calibri"/>
          <w:sz w:val="22"/>
          <w:szCs w:val="22"/>
        </w:rPr>
      </w:pPr>
    </w:p>
    <w:p w14:paraId="02710604" w14:textId="7A1F1820" w:rsidR="00FC267C" w:rsidRPr="009513CC" w:rsidRDefault="00FC267C" w:rsidP="004F7D48">
      <w:pPr>
        <w:pStyle w:val="BodyText"/>
        <w:rPr>
          <w:rFonts w:ascii="Calibri" w:hAnsi="Calibri"/>
          <w:color w:val="5B9BD5"/>
          <w:sz w:val="22"/>
          <w:szCs w:val="22"/>
        </w:rPr>
      </w:pPr>
      <w:r w:rsidRPr="009513CC">
        <w:rPr>
          <w:rFonts w:ascii="Calibri" w:hAnsi="Calibri"/>
          <w:color w:val="5B9BD5"/>
          <w:sz w:val="22"/>
          <w:szCs w:val="22"/>
        </w:rPr>
        <w:t>*   It is al</w:t>
      </w:r>
      <w:r w:rsidR="00215311" w:rsidRPr="009513CC">
        <w:rPr>
          <w:rFonts w:ascii="Calibri" w:hAnsi="Calibri"/>
          <w:color w:val="5B9BD5"/>
          <w:sz w:val="22"/>
          <w:szCs w:val="22"/>
        </w:rPr>
        <w:t>so now common practice to use an ‘</w:t>
      </w:r>
      <w:r w:rsidR="00215311" w:rsidRPr="009513CC">
        <w:rPr>
          <w:rFonts w:ascii="Calibri" w:hAnsi="Calibri"/>
          <w:b/>
          <w:color w:val="5B9BD5"/>
          <w:sz w:val="22"/>
          <w:szCs w:val="22"/>
        </w:rPr>
        <w:t>En</w:t>
      </w:r>
      <w:r w:rsidRPr="009513CC">
        <w:rPr>
          <w:rFonts w:ascii="Calibri" w:hAnsi="Calibri"/>
          <w:b/>
          <w:color w:val="5B9BD5"/>
          <w:sz w:val="22"/>
          <w:szCs w:val="22"/>
        </w:rPr>
        <w:t>semble</w:t>
      </w:r>
      <w:r w:rsidRPr="009513CC">
        <w:rPr>
          <w:rFonts w:ascii="Calibri" w:hAnsi="Calibri"/>
          <w:color w:val="5B9BD5"/>
          <w:sz w:val="22"/>
          <w:szCs w:val="22"/>
        </w:rPr>
        <w:t>’ scenario of a climate variable, generated from an average of more than one GCM. To try this option follow these steps:</w:t>
      </w:r>
    </w:p>
    <w:p w14:paraId="7BE23164" w14:textId="1FB8E44C" w:rsidR="00215311" w:rsidRPr="009513CC" w:rsidRDefault="00215311" w:rsidP="00215311">
      <w:pPr>
        <w:pStyle w:val="BodyText"/>
        <w:numPr>
          <w:ilvl w:val="0"/>
          <w:numId w:val="29"/>
        </w:numPr>
        <w:ind w:left="360"/>
        <w:rPr>
          <w:rFonts w:ascii="Calibri" w:hAnsi="Calibri"/>
          <w:sz w:val="22"/>
          <w:szCs w:val="22"/>
        </w:rPr>
      </w:pPr>
      <w:r w:rsidRPr="009513CC">
        <w:rPr>
          <w:rFonts w:ascii="Calibri" w:hAnsi="Calibri"/>
          <w:sz w:val="22"/>
          <w:szCs w:val="22"/>
        </w:rPr>
        <w:t xml:space="preserve">Select </w:t>
      </w:r>
      <w:r w:rsidRPr="009513CC">
        <w:rPr>
          <w:rFonts w:ascii="Calibri" w:hAnsi="Calibri"/>
          <w:b/>
          <w:sz w:val="22"/>
          <w:szCs w:val="22"/>
        </w:rPr>
        <w:t>Global</w:t>
      </w:r>
      <w:r w:rsidRPr="009513CC">
        <w:rPr>
          <w:rFonts w:ascii="Calibri" w:hAnsi="Calibri"/>
          <w:sz w:val="22"/>
          <w:szCs w:val="22"/>
        </w:rPr>
        <w:t xml:space="preserve"> from the drop-down menu on the far right hand side of screen</w:t>
      </w:r>
    </w:p>
    <w:p w14:paraId="6C7C4388" w14:textId="59429374" w:rsidR="00215311" w:rsidRPr="009513CC" w:rsidRDefault="00215311" w:rsidP="00215311">
      <w:pPr>
        <w:pStyle w:val="BodyText"/>
        <w:numPr>
          <w:ilvl w:val="0"/>
          <w:numId w:val="29"/>
        </w:numPr>
        <w:ind w:left="360"/>
        <w:rPr>
          <w:rFonts w:ascii="Calibri" w:hAnsi="Calibri"/>
          <w:sz w:val="22"/>
          <w:szCs w:val="22"/>
        </w:rPr>
      </w:pPr>
      <w:r w:rsidRPr="009513CC">
        <w:rPr>
          <w:rFonts w:ascii="Calibri" w:hAnsi="Calibri"/>
          <w:sz w:val="22"/>
          <w:szCs w:val="22"/>
        </w:rPr>
        <w:t xml:space="preserve">Go to the </w:t>
      </w:r>
      <w:r w:rsidRPr="009513CC">
        <w:rPr>
          <w:rFonts w:ascii="Calibri" w:hAnsi="Calibri"/>
          <w:b/>
          <w:sz w:val="22"/>
          <w:szCs w:val="22"/>
        </w:rPr>
        <w:t>Tools</w:t>
      </w:r>
      <w:r w:rsidRPr="009513CC">
        <w:rPr>
          <w:rFonts w:ascii="Calibri" w:hAnsi="Calibri"/>
          <w:sz w:val="22"/>
          <w:szCs w:val="22"/>
        </w:rPr>
        <w:t xml:space="preserve"> drop-down menu and select </w:t>
      </w:r>
      <w:r w:rsidRPr="009513CC">
        <w:rPr>
          <w:rFonts w:ascii="Calibri" w:hAnsi="Calibri"/>
          <w:b/>
          <w:sz w:val="22"/>
          <w:szCs w:val="22"/>
        </w:rPr>
        <w:t>Options</w:t>
      </w:r>
      <w:r w:rsidRPr="009513CC">
        <w:rPr>
          <w:rFonts w:ascii="Calibri" w:hAnsi="Calibri"/>
          <w:sz w:val="22"/>
          <w:szCs w:val="22"/>
        </w:rPr>
        <w:t xml:space="preserve">, and then the </w:t>
      </w:r>
      <w:r w:rsidRPr="009513CC">
        <w:rPr>
          <w:rFonts w:ascii="Calibri" w:hAnsi="Calibri"/>
          <w:b/>
          <w:sz w:val="22"/>
          <w:szCs w:val="22"/>
        </w:rPr>
        <w:t>Ensembles</w:t>
      </w:r>
      <w:r w:rsidRPr="009513CC">
        <w:rPr>
          <w:rFonts w:ascii="Calibri" w:hAnsi="Calibri"/>
          <w:sz w:val="22"/>
          <w:szCs w:val="22"/>
        </w:rPr>
        <w:t xml:space="preserve"> tab</w:t>
      </w:r>
    </w:p>
    <w:p w14:paraId="050B0CB9" w14:textId="6A1FAB4B" w:rsidR="00215311" w:rsidRPr="009513CC" w:rsidRDefault="00215311" w:rsidP="00215311">
      <w:pPr>
        <w:pStyle w:val="BodyText"/>
        <w:numPr>
          <w:ilvl w:val="0"/>
          <w:numId w:val="29"/>
        </w:numPr>
        <w:ind w:left="360"/>
        <w:rPr>
          <w:rFonts w:ascii="Calibri" w:hAnsi="Calibri"/>
          <w:sz w:val="22"/>
          <w:szCs w:val="22"/>
        </w:rPr>
      </w:pPr>
      <w:r w:rsidRPr="009513CC">
        <w:rPr>
          <w:rFonts w:ascii="Calibri" w:hAnsi="Calibri"/>
          <w:sz w:val="22"/>
          <w:szCs w:val="22"/>
        </w:rPr>
        <w:t>Click on the ‘Add’ button under the Manage ensembles box</w:t>
      </w:r>
    </w:p>
    <w:p w14:paraId="70F84668" w14:textId="77777777" w:rsidR="00007E59" w:rsidRPr="009513CC" w:rsidRDefault="00215311" w:rsidP="00427613">
      <w:pPr>
        <w:pStyle w:val="BodyText"/>
        <w:numPr>
          <w:ilvl w:val="0"/>
          <w:numId w:val="29"/>
        </w:numPr>
        <w:ind w:left="360"/>
        <w:rPr>
          <w:rFonts w:ascii="Calibri" w:hAnsi="Calibri"/>
          <w:sz w:val="22"/>
          <w:szCs w:val="22"/>
        </w:rPr>
      </w:pPr>
      <w:r w:rsidRPr="009513CC">
        <w:rPr>
          <w:rFonts w:ascii="Calibri" w:hAnsi="Calibri"/>
          <w:sz w:val="22"/>
          <w:szCs w:val="22"/>
        </w:rPr>
        <w:t>Enter an Ensemble name, like Global</w:t>
      </w:r>
      <w:r w:rsidR="00007E59" w:rsidRPr="009513CC">
        <w:rPr>
          <w:rFonts w:ascii="Calibri" w:hAnsi="Calibri"/>
          <w:sz w:val="22"/>
          <w:szCs w:val="22"/>
        </w:rPr>
        <w:t>-SLR</w:t>
      </w:r>
    </w:p>
    <w:p w14:paraId="7F374C33" w14:textId="7FB1E675" w:rsidR="00215311" w:rsidRPr="009513CC" w:rsidRDefault="00215311" w:rsidP="00427613">
      <w:pPr>
        <w:pStyle w:val="BodyText"/>
        <w:numPr>
          <w:ilvl w:val="0"/>
          <w:numId w:val="29"/>
        </w:numPr>
        <w:ind w:left="360"/>
        <w:rPr>
          <w:rFonts w:ascii="Calibri" w:hAnsi="Calibri"/>
          <w:sz w:val="22"/>
          <w:szCs w:val="22"/>
        </w:rPr>
      </w:pPr>
      <w:r w:rsidRPr="009513CC">
        <w:rPr>
          <w:rFonts w:ascii="Calibri" w:hAnsi="Calibri"/>
          <w:sz w:val="22"/>
          <w:szCs w:val="22"/>
        </w:rPr>
        <w:t>Select ‘</w:t>
      </w:r>
      <w:r w:rsidRPr="009513CC">
        <w:rPr>
          <w:rFonts w:ascii="Calibri" w:hAnsi="Calibri"/>
          <w:b/>
          <w:sz w:val="22"/>
          <w:szCs w:val="22"/>
        </w:rPr>
        <w:t>Sea level change</w:t>
      </w:r>
      <w:r w:rsidRPr="009513CC">
        <w:rPr>
          <w:rFonts w:ascii="Calibri" w:hAnsi="Calibri"/>
          <w:sz w:val="22"/>
          <w:szCs w:val="22"/>
        </w:rPr>
        <w:t>’</w:t>
      </w:r>
    </w:p>
    <w:p w14:paraId="3D188C50" w14:textId="27174903" w:rsidR="00215311" w:rsidRPr="009513CC" w:rsidRDefault="00215311" w:rsidP="00215311">
      <w:pPr>
        <w:pStyle w:val="BodyText"/>
        <w:numPr>
          <w:ilvl w:val="0"/>
          <w:numId w:val="29"/>
        </w:numPr>
        <w:ind w:left="360"/>
        <w:rPr>
          <w:rFonts w:ascii="Calibri" w:hAnsi="Calibri"/>
          <w:sz w:val="22"/>
          <w:szCs w:val="22"/>
        </w:rPr>
      </w:pPr>
      <w:r w:rsidRPr="009513CC">
        <w:rPr>
          <w:rFonts w:ascii="Calibri" w:hAnsi="Calibri"/>
          <w:sz w:val="22"/>
          <w:szCs w:val="22"/>
        </w:rPr>
        <w:lastRenderedPageBreak/>
        <w:t>Click ‘</w:t>
      </w:r>
      <w:r w:rsidRPr="009513CC">
        <w:rPr>
          <w:rFonts w:ascii="Calibri" w:hAnsi="Calibri"/>
          <w:b/>
          <w:sz w:val="22"/>
          <w:szCs w:val="22"/>
        </w:rPr>
        <w:t>Select all</w:t>
      </w:r>
      <w:r w:rsidRPr="009513CC">
        <w:rPr>
          <w:rFonts w:ascii="Calibri" w:hAnsi="Calibri"/>
          <w:sz w:val="22"/>
          <w:szCs w:val="22"/>
        </w:rPr>
        <w:t>’ GCMs that sea level patterns are available for, and click OK</w:t>
      </w:r>
    </w:p>
    <w:p w14:paraId="15738F1A" w14:textId="2B32FD4A" w:rsidR="00215311" w:rsidRPr="009513CC" w:rsidRDefault="00215311" w:rsidP="00365D40">
      <w:pPr>
        <w:pStyle w:val="BodyText"/>
        <w:numPr>
          <w:ilvl w:val="0"/>
          <w:numId w:val="29"/>
        </w:numPr>
        <w:ind w:left="360"/>
        <w:rPr>
          <w:rFonts w:ascii="Calibri" w:hAnsi="Calibri"/>
          <w:sz w:val="22"/>
          <w:szCs w:val="22"/>
        </w:rPr>
      </w:pPr>
      <w:r w:rsidRPr="009513CC">
        <w:rPr>
          <w:rFonts w:ascii="Calibri" w:hAnsi="Calibri"/>
          <w:sz w:val="22"/>
          <w:szCs w:val="22"/>
        </w:rPr>
        <w:t xml:space="preserve">In the next window the new Ensemble will now appear in the </w:t>
      </w:r>
      <w:r w:rsidRPr="009513CC">
        <w:rPr>
          <w:rFonts w:ascii="Calibri" w:hAnsi="Calibri"/>
          <w:b/>
          <w:sz w:val="22"/>
          <w:szCs w:val="22"/>
        </w:rPr>
        <w:t>Manage Ensembles</w:t>
      </w:r>
      <w:r w:rsidRPr="009513CC">
        <w:rPr>
          <w:rFonts w:ascii="Calibri" w:hAnsi="Calibri"/>
          <w:sz w:val="22"/>
          <w:szCs w:val="22"/>
        </w:rPr>
        <w:t xml:space="preserve"> list</w:t>
      </w:r>
    </w:p>
    <w:p w14:paraId="5E2BCC3C" w14:textId="61170E34" w:rsidR="00365D40" w:rsidRPr="009513CC" w:rsidRDefault="00A6296E" w:rsidP="00365D40">
      <w:pPr>
        <w:pStyle w:val="BodyText"/>
        <w:numPr>
          <w:ilvl w:val="0"/>
          <w:numId w:val="29"/>
        </w:numPr>
        <w:ind w:left="360"/>
        <w:rPr>
          <w:rFonts w:ascii="Calibri" w:hAnsi="Calibri"/>
          <w:sz w:val="22"/>
          <w:szCs w:val="22"/>
        </w:rPr>
      </w:pPr>
      <w:r w:rsidRPr="009513CC">
        <w:rPr>
          <w:rFonts w:ascii="Calibri" w:hAnsi="Calibri"/>
          <w:sz w:val="22"/>
          <w:szCs w:val="22"/>
        </w:rPr>
        <w:t>Now, when generating a future Sea level rise scenario, using the Sea-level rise scenario generator, select the ‘Ensemble’ option, instead of the GCM option, and then select the Global-SLR ensemble you have created from the list, to complete the scenario generation process.</w:t>
      </w:r>
    </w:p>
    <w:p w14:paraId="1D8CFDF8" w14:textId="77777777" w:rsidR="00B24100" w:rsidRPr="009513CC" w:rsidRDefault="00B24100" w:rsidP="00B24100">
      <w:pPr>
        <w:pStyle w:val="BodyText"/>
        <w:rPr>
          <w:rFonts w:ascii="Calibri" w:hAnsi="Calibri"/>
          <w:sz w:val="22"/>
          <w:szCs w:val="22"/>
        </w:rPr>
      </w:pPr>
    </w:p>
    <w:p w14:paraId="44F7D328" w14:textId="77777777" w:rsidR="00B24100" w:rsidRPr="009513CC" w:rsidRDefault="00B24100" w:rsidP="00B24100">
      <w:pPr>
        <w:pStyle w:val="BodyText"/>
        <w:rPr>
          <w:rFonts w:ascii="Calibri" w:hAnsi="Calibri"/>
          <w:b/>
          <w:sz w:val="22"/>
          <w:szCs w:val="22"/>
        </w:rPr>
      </w:pPr>
      <w:r w:rsidRPr="009513CC">
        <w:rPr>
          <w:rFonts w:ascii="Calibri" w:hAnsi="Calibri"/>
          <w:b/>
          <w:sz w:val="22"/>
          <w:szCs w:val="22"/>
        </w:rPr>
        <w:t>For the high estimates of sea-level rise, repeat the above steps, with two exceptions:</w:t>
      </w:r>
    </w:p>
    <w:p w14:paraId="726C8AFB" w14:textId="77777777" w:rsidR="00B24100" w:rsidRPr="009513CC" w:rsidRDefault="00B24100" w:rsidP="00B24100">
      <w:pPr>
        <w:pStyle w:val="BodyText"/>
        <w:rPr>
          <w:rFonts w:ascii="Calibri" w:hAnsi="Calibri"/>
          <w:b/>
          <w:bCs/>
          <w:sz w:val="22"/>
          <w:szCs w:val="22"/>
        </w:rPr>
      </w:pPr>
    </w:p>
    <w:p w14:paraId="491CBD23" w14:textId="0FA7B7A0" w:rsidR="00B24100" w:rsidRPr="009513CC" w:rsidRDefault="00B24100" w:rsidP="00B24100">
      <w:pPr>
        <w:pStyle w:val="BodyText"/>
        <w:rPr>
          <w:rFonts w:ascii="Calibri" w:hAnsi="Calibri"/>
          <w:sz w:val="22"/>
          <w:szCs w:val="22"/>
        </w:rPr>
      </w:pPr>
      <w:r w:rsidRPr="009513CC">
        <w:rPr>
          <w:rFonts w:ascii="Calibri" w:hAnsi="Calibri"/>
          <w:b/>
          <w:bCs/>
          <w:sz w:val="22"/>
          <w:szCs w:val="22"/>
        </w:rPr>
        <w:t>GCM pattern</w:t>
      </w:r>
      <w:r w:rsidR="004F7D48" w:rsidRPr="009513CC">
        <w:rPr>
          <w:rFonts w:ascii="Calibri" w:hAnsi="Calibri"/>
          <w:sz w:val="22"/>
          <w:szCs w:val="22"/>
        </w:rPr>
        <w:t xml:space="preserve">: </w:t>
      </w:r>
      <w:r w:rsidR="007646F5" w:rsidRPr="009513CC">
        <w:rPr>
          <w:rFonts w:ascii="Calibri" w:hAnsi="Calibri"/>
          <w:sz w:val="22"/>
          <w:szCs w:val="22"/>
        </w:rPr>
        <w:t>NORESM1-ME (adjusted)</w:t>
      </w:r>
    </w:p>
    <w:p w14:paraId="6E90CE97" w14:textId="4F5A9593" w:rsidR="00B24100" w:rsidRPr="009513CC" w:rsidRDefault="00B24100" w:rsidP="00B24100">
      <w:pPr>
        <w:pStyle w:val="BodyText"/>
        <w:rPr>
          <w:rFonts w:ascii="Calibri" w:hAnsi="Calibri"/>
          <w:sz w:val="22"/>
          <w:szCs w:val="22"/>
        </w:rPr>
      </w:pPr>
      <w:r w:rsidRPr="009513CC">
        <w:rPr>
          <w:rFonts w:ascii="Calibri" w:hAnsi="Calibri"/>
          <w:b/>
          <w:bCs/>
          <w:sz w:val="22"/>
          <w:szCs w:val="22"/>
        </w:rPr>
        <w:t>Global projection</w:t>
      </w:r>
      <w:r w:rsidRPr="009513CC">
        <w:rPr>
          <w:rFonts w:ascii="Calibri" w:hAnsi="Calibri"/>
          <w:sz w:val="22"/>
          <w:szCs w:val="22"/>
        </w:rPr>
        <w:t xml:space="preserve">:  </w:t>
      </w:r>
      <w:r w:rsidR="003878C9" w:rsidRPr="009513CC">
        <w:rPr>
          <w:rFonts w:ascii="Calibri" w:hAnsi="Calibri"/>
          <w:sz w:val="22"/>
          <w:szCs w:val="22"/>
        </w:rPr>
        <w:t>RCP8.5 (a high projection for increasing greenhouse gas concentrations between 2100 and 2150)</w:t>
      </w:r>
    </w:p>
    <w:p w14:paraId="44525FC1" w14:textId="77777777" w:rsidR="000E679D" w:rsidRPr="009513CC" w:rsidRDefault="000E679D" w:rsidP="000E679D">
      <w:pPr>
        <w:pStyle w:val="BodyText"/>
        <w:rPr>
          <w:rFonts w:ascii="Calibri" w:hAnsi="Calibri"/>
          <w:sz w:val="22"/>
          <w:szCs w:val="22"/>
        </w:rPr>
      </w:pPr>
    </w:p>
    <w:p w14:paraId="3C68E1C2" w14:textId="71036EBF" w:rsidR="008719FA" w:rsidRPr="009513CC" w:rsidRDefault="008719FA" w:rsidP="000E679D">
      <w:pPr>
        <w:pStyle w:val="BodyText"/>
        <w:rPr>
          <w:rFonts w:ascii="Calibri" w:hAnsi="Calibri"/>
          <w:sz w:val="22"/>
          <w:szCs w:val="22"/>
        </w:rPr>
      </w:pPr>
      <w:r w:rsidRPr="009513CC">
        <w:rPr>
          <w:rFonts w:ascii="Calibri" w:hAnsi="Calibri"/>
          <w:sz w:val="22"/>
          <w:szCs w:val="22"/>
        </w:rPr>
        <w:t>Repeat this analysis with an Ensemble</w:t>
      </w:r>
      <w:r w:rsidR="00320075" w:rsidRPr="009513CC">
        <w:rPr>
          <w:rFonts w:ascii="Calibri" w:hAnsi="Calibri"/>
          <w:sz w:val="22"/>
          <w:szCs w:val="22"/>
        </w:rPr>
        <w:t>, and enter your results in the Table</w:t>
      </w:r>
      <w:r w:rsidRPr="009513CC">
        <w:rPr>
          <w:rFonts w:ascii="Calibri" w:hAnsi="Calibri"/>
          <w:sz w:val="22"/>
          <w:szCs w:val="22"/>
        </w:rPr>
        <w:t>.</w:t>
      </w:r>
    </w:p>
    <w:p w14:paraId="7EE7E277" w14:textId="77777777" w:rsidR="008719FA" w:rsidRPr="009513CC" w:rsidRDefault="008719FA" w:rsidP="000E679D">
      <w:pPr>
        <w:pStyle w:val="BodyText"/>
        <w:rPr>
          <w:rFonts w:ascii="Calibri" w:hAnsi="Calibri"/>
          <w:sz w:val="22"/>
          <w:szCs w:val="22"/>
        </w:rPr>
      </w:pPr>
    </w:p>
    <w:p w14:paraId="27305458" w14:textId="551BBA51" w:rsidR="00E04B03" w:rsidRPr="009513CC" w:rsidRDefault="00730B28" w:rsidP="00730B28">
      <w:pPr>
        <w:pStyle w:val="BodyText"/>
        <w:rPr>
          <w:rFonts w:ascii="Calibri" w:hAnsi="Calibri"/>
          <w:sz w:val="22"/>
          <w:szCs w:val="22"/>
        </w:rPr>
      </w:pPr>
      <w:r w:rsidRPr="009513CC">
        <w:rPr>
          <w:rFonts w:ascii="Calibri" w:hAnsi="Calibri"/>
          <w:sz w:val="22"/>
          <w:szCs w:val="22"/>
        </w:rPr>
        <w:t xml:space="preserve">After you have finished recording </w:t>
      </w:r>
      <w:r w:rsidR="00453AA1" w:rsidRPr="009513CC">
        <w:rPr>
          <w:rFonts w:ascii="Calibri" w:hAnsi="Calibri"/>
          <w:sz w:val="22"/>
          <w:szCs w:val="22"/>
        </w:rPr>
        <w:t xml:space="preserve">all of </w:t>
      </w:r>
      <w:r w:rsidRPr="009513CC">
        <w:rPr>
          <w:rFonts w:ascii="Calibri" w:hAnsi="Calibri"/>
          <w:sz w:val="22"/>
          <w:szCs w:val="22"/>
        </w:rPr>
        <w:t>your results</w:t>
      </w:r>
      <w:r w:rsidR="00453AA1" w:rsidRPr="009513CC">
        <w:rPr>
          <w:rFonts w:ascii="Calibri" w:hAnsi="Calibri"/>
          <w:sz w:val="22"/>
          <w:szCs w:val="22"/>
        </w:rPr>
        <w:t xml:space="preserve"> in the Table above</w:t>
      </w:r>
      <w:r w:rsidRPr="009513CC">
        <w:rPr>
          <w:rFonts w:ascii="Calibri" w:hAnsi="Calibri"/>
          <w:sz w:val="22"/>
          <w:szCs w:val="22"/>
        </w:rPr>
        <w:t xml:space="preserve">, click </w:t>
      </w:r>
      <w:r w:rsidRPr="009513CC">
        <w:rPr>
          <w:rFonts w:ascii="Calibri" w:hAnsi="Calibri"/>
          <w:b/>
          <w:bCs/>
          <w:sz w:val="22"/>
          <w:szCs w:val="22"/>
        </w:rPr>
        <w:t>Close</w:t>
      </w:r>
      <w:r w:rsidRPr="009513CC">
        <w:rPr>
          <w:rFonts w:ascii="Calibri" w:hAnsi="Calibri"/>
          <w:sz w:val="22"/>
          <w:szCs w:val="22"/>
        </w:rPr>
        <w:t xml:space="preserve"> to exit out of the scenario generator.</w:t>
      </w:r>
    </w:p>
    <w:p w14:paraId="042076A9" w14:textId="77777777" w:rsidR="000E679D" w:rsidRPr="009513CC" w:rsidRDefault="000E679D" w:rsidP="000E679D">
      <w:pPr>
        <w:pStyle w:val="BodyText"/>
        <w:rPr>
          <w:rFonts w:ascii="Calibri" w:hAnsi="Calibri"/>
          <w:b/>
          <w:bCs/>
          <w:sz w:val="22"/>
          <w:szCs w:val="22"/>
        </w:rPr>
      </w:pPr>
    </w:p>
    <w:p w14:paraId="5988E72F" w14:textId="26DECE90" w:rsidR="002B0B5A" w:rsidRPr="0009158D" w:rsidRDefault="002B0B5A" w:rsidP="002B0B5A">
      <w:pPr>
        <w:pStyle w:val="BodyText"/>
        <w:jc w:val="both"/>
        <w:rPr>
          <w:bCs/>
        </w:rPr>
      </w:pPr>
      <w:r>
        <w:rPr>
          <w:b/>
        </w:rPr>
        <w:br w:type="page"/>
      </w:r>
    </w:p>
    <w:p w14:paraId="7419E9FC" w14:textId="77777777" w:rsidR="002B0B5A" w:rsidRPr="009513CC" w:rsidRDefault="002B0B5A" w:rsidP="002B0B5A">
      <w:pPr>
        <w:pStyle w:val="BodyText"/>
        <w:jc w:val="center"/>
        <w:rPr>
          <w:rFonts w:ascii="Calibri" w:hAnsi="Calibri"/>
          <w:b/>
          <w:sz w:val="22"/>
          <w:szCs w:val="22"/>
        </w:rPr>
      </w:pPr>
      <w:r w:rsidRPr="009513CC">
        <w:rPr>
          <w:rFonts w:ascii="Calibri" w:hAnsi="Calibri"/>
          <w:b/>
          <w:sz w:val="22"/>
          <w:szCs w:val="22"/>
        </w:rPr>
        <w:t>PART 2:</w:t>
      </w:r>
    </w:p>
    <w:p w14:paraId="213268AD" w14:textId="77777777" w:rsidR="002B0B5A" w:rsidRPr="009513CC" w:rsidRDefault="002B0B5A" w:rsidP="002B0B5A">
      <w:pPr>
        <w:pStyle w:val="BodyText"/>
        <w:jc w:val="center"/>
        <w:rPr>
          <w:rFonts w:ascii="Calibri" w:hAnsi="Calibri"/>
          <w:b/>
          <w:bCs/>
          <w:sz w:val="22"/>
          <w:szCs w:val="22"/>
        </w:rPr>
      </w:pPr>
      <w:r w:rsidRPr="009513CC">
        <w:rPr>
          <w:rFonts w:ascii="Calibri" w:hAnsi="Calibri"/>
          <w:b/>
          <w:bCs/>
          <w:sz w:val="22"/>
          <w:szCs w:val="22"/>
        </w:rPr>
        <w:t>AREAS POTENTIALLY AT RISK FROM SEA-LEVEL RISE</w:t>
      </w:r>
    </w:p>
    <w:p w14:paraId="25E67FB4" w14:textId="77777777" w:rsidR="002B0B5A" w:rsidRPr="009513CC" w:rsidRDefault="002B0B5A" w:rsidP="006958D7">
      <w:pPr>
        <w:pStyle w:val="BodyText"/>
        <w:jc w:val="center"/>
        <w:rPr>
          <w:rFonts w:ascii="Calibri" w:hAnsi="Calibri"/>
          <w:b/>
          <w:sz w:val="22"/>
          <w:szCs w:val="22"/>
        </w:rPr>
      </w:pPr>
    </w:p>
    <w:p w14:paraId="16BDE17A" w14:textId="612904CA" w:rsidR="00901516" w:rsidRPr="009513CC" w:rsidRDefault="002B0B5A" w:rsidP="002B0B5A">
      <w:pPr>
        <w:pStyle w:val="BodyText"/>
        <w:rPr>
          <w:rFonts w:ascii="Calibri" w:hAnsi="Calibri"/>
          <w:sz w:val="22"/>
          <w:szCs w:val="22"/>
        </w:rPr>
      </w:pPr>
      <w:r w:rsidRPr="009513CC">
        <w:rPr>
          <w:rFonts w:ascii="Calibri" w:hAnsi="Calibri"/>
          <w:sz w:val="22"/>
          <w:szCs w:val="22"/>
        </w:rPr>
        <w:t>A rise in sea level implies a greater depth of flooding during storm surges from tropical cyclones. In addition, a high</w:t>
      </w:r>
      <w:r w:rsidR="00901516" w:rsidRPr="009513CC">
        <w:rPr>
          <w:rFonts w:ascii="Calibri" w:hAnsi="Calibri"/>
          <w:sz w:val="22"/>
          <w:szCs w:val="22"/>
        </w:rPr>
        <w:t>er</w:t>
      </w:r>
      <w:r w:rsidRPr="009513CC">
        <w:rPr>
          <w:rFonts w:ascii="Calibri" w:hAnsi="Calibri"/>
          <w:sz w:val="22"/>
          <w:szCs w:val="22"/>
        </w:rPr>
        <w:t xml:space="preserve"> sea level</w:t>
      </w:r>
      <w:r w:rsidR="00901516" w:rsidRPr="009513CC">
        <w:rPr>
          <w:rFonts w:ascii="Calibri" w:hAnsi="Calibri"/>
          <w:sz w:val="22"/>
          <w:szCs w:val="22"/>
        </w:rPr>
        <w:t xml:space="preserve"> creates “back-water” effects on coastal streams and rivers, which adds to flood hazards during storms. What are the low-lying areas of the Sunshine Coast</w:t>
      </w:r>
      <w:r w:rsidR="00B27540" w:rsidRPr="009513CC">
        <w:rPr>
          <w:rFonts w:ascii="Calibri" w:hAnsi="Calibri"/>
          <w:sz w:val="22"/>
          <w:szCs w:val="22"/>
        </w:rPr>
        <w:t>,</w:t>
      </w:r>
      <w:r w:rsidR="00901516" w:rsidRPr="009513CC">
        <w:rPr>
          <w:rFonts w:ascii="Calibri" w:hAnsi="Calibri"/>
          <w:sz w:val="22"/>
          <w:szCs w:val="22"/>
        </w:rPr>
        <w:t xml:space="preserve"> potentially at risk from inundation?</w:t>
      </w:r>
    </w:p>
    <w:p w14:paraId="0D7FCAEF" w14:textId="77777777" w:rsidR="00901516" w:rsidRPr="009513CC" w:rsidRDefault="00901516" w:rsidP="002B0B5A">
      <w:pPr>
        <w:pStyle w:val="BodyText"/>
        <w:rPr>
          <w:rFonts w:ascii="Calibri" w:hAnsi="Calibri"/>
          <w:sz w:val="22"/>
          <w:szCs w:val="22"/>
        </w:rPr>
      </w:pPr>
    </w:p>
    <w:p w14:paraId="7A98DC7B" w14:textId="77777777" w:rsidR="00901516" w:rsidRDefault="00901516" w:rsidP="00901516">
      <w:pPr>
        <w:pStyle w:val="BodyText"/>
        <w:jc w:val="both"/>
        <w:rPr>
          <w:bCs/>
          <w:smallCaps/>
        </w:rPr>
      </w:pPr>
      <w:r w:rsidRPr="009513CC">
        <w:rPr>
          <w:rFonts w:ascii="Calibri" w:hAnsi="Calibri"/>
          <w:b/>
          <w:sz w:val="22"/>
          <w:szCs w:val="22"/>
        </w:rPr>
        <w:t>YOUR TASK</w:t>
      </w:r>
      <w:r w:rsidRPr="009513CC">
        <w:rPr>
          <w:rFonts w:ascii="Calibri" w:hAnsi="Calibri"/>
          <w:b/>
          <w:smallCaps/>
          <w:sz w:val="22"/>
          <w:szCs w:val="22"/>
        </w:rPr>
        <w:t>:</w:t>
      </w:r>
      <w:r w:rsidRPr="009513CC">
        <w:rPr>
          <w:rFonts w:ascii="Calibri" w:hAnsi="Calibri"/>
          <w:bCs/>
          <w:smallCaps/>
          <w:sz w:val="22"/>
          <w:szCs w:val="22"/>
        </w:rPr>
        <w:t xml:space="preserve">  Generate a map of the Sunshine Coast showing areas that are only 2 metres or less above  mean sea level</w:t>
      </w:r>
      <w:r>
        <w:rPr>
          <w:bCs/>
          <w:smallCaps/>
        </w:rPr>
        <w:t xml:space="preserve">. </w:t>
      </w:r>
    </w:p>
    <w:p w14:paraId="554F5A96" w14:textId="77777777" w:rsidR="00901516" w:rsidRDefault="00901516" w:rsidP="00901516">
      <w:pPr>
        <w:pStyle w:val="BodyText"/>
        <w:jc w:val="both"/>
        <w:rPr>
          <w:bCs/>
          <w:smallCaps/>
        </w:rPr>
      </w:pPr>
    </w:p>
    <w:p w14:paraId="605308BA" w14:textId="77777777" w:rsidR="00901516" w:rsidRPr="009513CC" w:rsidRDefault="00901516" w:rsidP="00901516">
      <w:pPr>
        <w:pStyle w:val="BodyText"/>
        <w:jc w:val="both"/>
        <w:rPr>
          <w:rFonts w:ascii="Calibri" w:hAnsi="Calibri"/>
          <w:i/>
          <w:iCs/>
          <w:sz w:val="22"/>
          <w:szCs w:val="22"/>
        </w:rPr>
      </w:pPr>
      <w:r w:rsidRPr="009513CC">
        <w:rPr>
          <w:rFonts w:ascii="Calibri" w:hAnsi="Calibri"/>
          <w:i/>
          <w:iCs/>
          <w:sz w:val="22"/>
          <w:szCs w:val="22"/>
        </w:rPr>
        <w:t xml:space="preserve">Steps for carrying out the task using SimCLIM:   </w:t>
      </w:r>
    </w:p>
    <w:p w14:paraId="6C82B869" w14:textId="77777777" w:rsidR="00901516" w:rsidRPr="009513CC" w:rsidRDefault="00901516" w:rsidP="00901516">
      <w:pPr>
        <w:pStyle w:val="BodyText"/>
        <w:jc w:val="both"/>
        <w:rPr>
          <w:rFonts w:ascii="Calibri" w:hAnsi="Calibri"/>
          <w:bCs/>
          <w:smallCaps/>
          <w:sz w:val="22"/>
          <w:szCs w:val="22"/>
        </w:rPr>
      </w:pPr>
    </w:p>
    <w:p w14:paraId="6DE9831C" w14:textId="63FC2B46" w:rsidR="00901516" w:rsidRPr="009513CC" w:rsidRDefault="00FE0352" w:rsidP="00901516">
      <w:pPr>
        <w:pStyle w:val="BodyText"/>
        <w:jc w:val="both"/>
        <w:rPr>
          <w:rFonts w:ascii="Calibri" w:hAnsi="Calibri"/>
          <w:bCs/>
          <w:smallCaps/>
          <w:sz w:val="22"/>
          <w:szCs w:val="22"/>
        </w:rPr>
      </w:pPr>
      <w:r w:rsidRPr="009513CC">
        <w:rPr>
          <w:rFonts w:ascii="Calibri" w:hAnsi="Calibri"/>
          <w:sz w:val="22"/>
          <w:szCs w:val="22"/>
        </w:rPr>
        <w:t>Close any existing images on the screen. Then</w:t>
      </w:r>
      <w:r w:rsidR="00901516" w:rsidRPr="009513CC">
        <w:rPr>
          <w:rFonts w:ascii="Calibri" w:hAnsi="Calibri"/>
          <w:sz w:val="22"/>
          <w:szCs w:val="22"/>
        </w:rPr>
        <w:t xml:space="preserve"> select </w:t>
      </w:r>
      <w:r w:rsidR="00901516" w:rsidRPr="009513CC">
        <w:rPr>
          <w:rFonts w:ascii="Calibri" w:hAnsi="Calibri"/>
          <w:b/>
          <w:bCs/>
          <w:sz w:val="22"/>
          <w:szCs w:val="22"/>
        </w:rPr>
        <w:t>Queensland</w:t>
      </w:r>
      <w:r w:rsidR="00901516" w:rsidRPr="009513CC">
        <w:rPr>
          <w:rFonts w:ascii="Calibri" w:hAnsi="Calibri"/>
          <w:sz w:val="22"/>
          <w:szCs w:val="22"/>
        </w:rPr>
        <w:t xml:space="preserve"> from the drop-down menu at the far right of the screen.</w:t>
      </w:r>
      <w:r w:rsidRPr="009513CC">
        <w:rPr>
          <w:rFonts w:ascii="Calibri" w:hAnsi="Calibri"/>
          <w:sz w:val="22"/>
          <w:szCs w:val="22"/>
        </w:rPr>
        <w:t xml:space="preserve"> Next, put in</w:t>
      </w:r>
      <w:r w:rsidR="001A3C45" w:rsidRPr="009513CC">
        <w:rPr>
          <w:rFonts w:ascii="Calibri" w:hAnsi="Calibri"/>
          <w:sz w:val="22"/>
          <w:szCs w:val="22"/>
        </w:rPr>
        <w:t xml:space="preserve"> </w:t>
      </w:r>
      <w:r w:rsidRPr="009513CC">
        <w:rPr>
          <w:rFonts w:ascii="Calibri" w:hAnsi="Calibri"/>
          <w:sz w:val="22"/>
          <w:szCs w:val="22"/>
        </w:rPr>
        <w:t xml:space="preserve">the cursor in the middle of the screen and right-click; </w:t>
      </w:r>
      <w:r w:rsidR="00B510C3" w:rsidRPr="009513CC">
        <w:rPr>
          <w:rFonts w:ascii="Calibri" w:hAnsi="Calibri"/>
          <w:sz w:val="22"/>
          <w:szCs w:val="22"/>
        </w:rPr>
        <w:t xml:space="preserve">From the File drop-down menu </w:t>
      </w:r>
      <w:r w:rsidRPr="009513CC">
        <w:rPr>
          <w:rFonts w:ascii="Calibri" w:hAnsi="Calibri"/>
          <w:sz w:val="22"/>
          <w:szCs w:val="22"/>
        </w:rPr>
        <w:t xml:space="preserve">select </w:t>
      </w:r>
      <w:r w:rsidR="00B510C3" w:rsidRPr="009513CC">
        <w:rPr>
          <w:rFonts w:ascii="Calibri" w:hAnsi="Calibri"/>
          <w:b/>
          <w:sz w:val="22"/>
          <w:szCs w:val="22"/>
        </w:rPr>
        <w:t>Open images</w:t>
      </w:r>
      <w:r w:rsidR="00B510C3" w:rsidRPr="009513CC">
        <w:rPr>
          <w:rFonts w:ascii="Calibri" w:hAnsi="Calibri"/>
          <w:sz w:val="22"/>
          <w:szCs w:val="22"/>
        </w:rPr>
        <w:t>.</w:t>
      </w:r>
      <w:r w:rsidRPr="009513CC">
        <w:rPr>
          <w:rFonts w:ascii="Calibri" w:hAnsi="Calibri"/>
          <w:sz w:val="22"/>
          <w:szCs w:val="22"/>
        </w:rPr>
        <w:t xml:space="preserve">  Use the Browse function and select </w:t>
      </w:r>
      <w:r w:rsidRPr="009513CC">
        <w:rPr>
          <w:rFonts w:ascii="Calibri" w:hAnsi="Calibri"/>
          <w:b/>
          <w:sz w:val="22"/>
          <w:szCs w:val="22"/>
        </w:rPr>
        <w:t xml:space="preserve">DEM </w:t>
      </w:r>
      <w:r w:rsidRPr="009513CC">
        <w:rPr>
          <w:rFonts w:ascii="Calibri" w:hAnsi="Calibri"/>
          <w:sz w:val="22"/>
          <w:szCs w:val="22"/>
        </w:rPr>
        <w:t xml:space="preserve">(which stands for Digital Elevation Model).  Click </w:t>
      </w:r>
      <w:r w:rsidRPr="009513CC">
        <w:rPr>
          <w:rFonts w:ascii="Calibri" w:hAnsi="Calibri"/>
          <w:b/>
          <w:sz w:val="22"/>
          <w:szCs w:val="22"/>
        </w:rPr>
        <w:t>OK</w:t>
      </w:r>
      <w:r w:rsidRPr="009513CC">
        <w:rPr>
          <w:rFonts w:ascii="Calibri" w:hAnsi="Calibri"/>
          <w:sz w:val="22"/>
          <w:szCs w:val="22"/>
        </w:rPr>
        <w:t>.</w:t>
      </w:r>
    </w:p>
    <w:p w14:paraId="3257C9D3" w14:textId="77777777" w:rsidR="00FE0352" w:rsidRPr="009513CC" w:rsidRDefault="00FE0352" w:rsidP="002B0B5A">
      <w:pPr>
        <w:pStyle w:val="BodyText"/>
        <w:rPr>
          <w:rFonts w:ascii="Calibri" w:hAnsi="Calibri"/>
          <w:b/>
          <w:sz w:val="22"/>
          <w:szCs w:val="22"/>
        </w:rPr>
      </w:pPr>
    </w:p>
    <w:p w14:paraId="6CE678D8" w14:textId="729114C9" w:rsidR="00FE0352" w:rsidRPr="009513CC" w:rsidRDefault="00FE0352" w:rsidP="002B0B5A">
      <w:pPr>
        <w:pStyle w:val="BodyText"/>
        <w:rPr>
          <w:rFonts w:ascii="Calibri" w:hAnsi="Calibri"/>
          <w:sz w:val="22"/>
          <w:szCs w:val="22"/>
        </w:rPr>
      </w:pPr>
      <w:r w:rsidRPr="009513CC">
        <w:rPr>
          <w:rFonts w:ascii="Calibri" w:hAnsi="Calibri"/>
          <w:sz w:val="22"/>
          <w:szCs w:val="22"/>
        </w:rPr>
        <w:t xml:space="preserve">It may take a minute for the image to appear. When it does, pull the right-side border of the image to the left in order to get the full image of the Queensland </w:t>
      </w:r>
      <w:r w:rsidR="00481E6C" w:rsidRPr="009513CC">
        <w:rPr>
          <w:rFonts w:ascii="Calibri" w:hAnsi="Calibri"/>
          <w:sz w:val="22"/>
          <w:szCs w:val="22"/>
        </w:rPr>
        <w:t>state</w:t>
      </w:r>
      <w:r w:rsidRPr="009513CC">
        <w:rPr>
          <w:rFonts w:ascii="Calibri" w:hAnsi="Calibri"/>
          <w:sz w:val="22"/>
          <w:szCs w:val="22"/>
        </w:rPr>
        <w:t xml:space="preserve">. </w:t>
      </w:r>
    </w:p>
    <w:p w14:paraId="60B6E476" w14:textId="77777777" w:rsidR="00FE0352" w:rsidRPr="009513CC" w:rsidRDefault="00FE0352" w:rsidP="002B0B5A">
      <w:pPr>
        <w:pStyle w:val="BodyText"/>
        <w:rPr>
          <w:rFonts w:ascii="Calibri" w:hAnsi="Calibri"/>
          <w:sz w:val="22"/>
          <w:szCs w:val="22"/>
        </w:rPr>
      </w:pPr>
    </w:p>
    <w:p w14:paraId="63677595" w14:textId="5733BF84" w:rsidR="009B6E53" w:rsidRPr="009513CC" w:rsidRDefault="009B6E53" w:rsidP="002B0B5A">
      <w:pPr>
        <w:pStyle w:val="BodyText"/>
        <w:rPr>
          <w:rFonts w:ascii="Calibri" w:hAnsi="Calibri"/>
          <w:sz w:val="22"/>
          <w:szCs w:val="22"/>
        </w:rPr>
      </w:pPr>
      <w:r w:rsidRPr="009513CC">
        <w:rPr>
          <w:rFonts w:ascii="Calibri" w:hAnsi="Calibri"/>
          <w:sz w:val="22"/>
          <w:szCs w:val="22"/>
        </w:rPr>
        <w:t xml:space="preserve">From the </w:t>
      </w:r>
      <w:r w:rsidR="0060615C" w:rsidRPr="009513CC">
        <w:rPr>
          <w:rFonts w:ascii="Calibri" w:hAnsi="Calibri"/>
          <w:sz w:val="22"/>
          <w:szCs w:val="22"/>
        </w:rPr>
        <w:t>Image drop-down menu</w:t>
      </w:r>
      <w:r w:rsidRPr="009513CC">
        <w:rPr>
          <w:rFonts w:ascii="Calibri" w:hAnsi="Calibri"/>
          <w:sz w:val="22"/>
          <w:szCs w:val="22"/>
        </w:rPr>
        <w:t xml:space="preserve">, </w:t>
      </w:r>
      <w:r w:rsidR="0060615C" w:rsidRPr="009513CC">
        <w:rPr>
          <w:rFonts w:ascii="Calibri" w:hAnsi="Calibri"/>
          <w:sz w:val="22"/>
          <w:szCs w:val="22"/>
        </w:rPr>
        <w:t>select</w:t>
      </w:r>
      <w:r w:rsidRPr="009513CC">
        <w:rPr>
          <w:rFonts w:ascii="Calibri" w:hAnsi="Calibri"/>
          <w:sz w:val="22"/>
          <w:szCs w:val="22"/>
        </w:rPr>
        <w:t xml:space="preserve"> the </w:t>
      </w:r>
      <w:r w:rsidRPr="009513CC">
        <w:rPr>
          <w:rFonts w:ascii="Calibri" w:hAnsi="Calibri"/>
          <w:b/>
          <w:sz w:val="22"/>
          <w:szCs w:val="22"/>
        </w:rPr>
        <w:t>Reclass Image</w:t>
      </w:r>
      <w:r w:rsidRPr="009513CC">
        <w:rPr>
          <w:rFonts w:ascii="Calibri" w:hAnsi="Calibri"/>
          <w:sz w:val="22"/>
          <w:szCs w:val="22"/>
        </w:rPr>
        <w:t xml:space="preserve"> </w:t>
      </w:r>
      <w:r w:rsidR="0060615C" w:rsidRPr="009513CC">
        <w:rPr>
          <w:rFonts w:ascii="Calibri" w:hAnsi="Calibri"/>
          <w:sz w:val="22"/>
          <w:szCs w:val="22"/>
        </w:rPr>
        <w:t>option</w:t>
      </w:r>
      <w:r w:rsidRPr="009513CC">
        <w:rPr>
          <w:rFonts w:ascii="Calibri" w:hAnsi="Calibri"/>
          <w:sz w:val="22"/>
          <w:szCs w:val="22"/>
        </w:rPr>
        <w:t>, which looks like this:</w:t>
      </w:r>
    </w:p>
    <w:p w14:paraId="1316B27E" w14:textId="77777777" w:rsidR="009B6E53" w:rsidRDefault="009B6E53" w:rsidP="002B0B5A">
      <w:pPr>
        <w:pStyle w:val="BodyText"/>
      </w:pPr>
    </w:p>
    <w:p w14:paraId="68CA4BAF" w14:textId="77470756" w:rsidR="009B6E53" w:rsidRDefault="009B6E53" w:rsidP="002B0B5A">
      <w:pPr>
        <w:pStyle w:val="BodyText"/>
      </w:pPr>
      <w:r>
        <w:t xml:space="preserve"> </w:t>
      </w:r>
      <w:r w:rsidR="009513CC">
        <w:pict w14:anchorId="70BD2DB2">
          <v:shape id="_x0000_i1025" type="#_x0000_t75" style="width:151.5pt;height:22.5pt">
            <v:imagedata r:id="rId9" o:title=""/>
          </v:shape>
        </w:pict>
      </w:r>
    </w:p>
    <w:p w14:paraId="33C67674" w14:textId="77777777" w:rsidR="009B6E53" w:rsidRDefault="009B6E53" w:rsidP="002B0B5A">
      <w:pPr>
        <w:pStyle w:val="BodyText"/>
      </w:pPr>
    </w:p>
    <w:p w14:paraId="5FBB1FF9" w14:textId="7AF16D05" w:rsidR="009B6E53" w:rsidRPr="009513CC" w:rsidRDefault="009B6E53" w:rsidP="002B0B5A">
      <w:pPr>
        <w:pStyle w:val="BodyText"/>
        <w:rPr>
          <w:rFonts w:ascii="Calibri" w:hAnsi="Calibri"/>
          <w:sz w:val="22"/>
          <w:szCs w:val="22"/>
        </w:rPr>
      </w:pPr>
      <w:r w:rsidRPr="009513CC">
        <w:rPr>
          <w:rFonts w:ascii="Calibri" w:hAnsi="Calibri"/>
          <w:sz w:val="22"/>
          <w:szCs w:val="22"/>
        </w:rPr>
        <w:t xml:space="preserve">A box will pop up. For the </w:t>
      </w:r>
      <w:r w:rsidRPr="009513CC">
        <w:rPr>
          <w:rFonts w:ascii="Calibri" w:hAnsi="Calibri"/>
          <w:b/>
          <w:sz w:val="22"/>
          <w:szCs w:val="22"/>
        </w:rPr>
        <w:t>Number</w:t>
      </w:r>
      <w:r w:rsidR="00C30D7A" w:rsidRPr="009513CC">
        <w:rPr>
          <w:rFonts w:ascii="Calibri" w:hAnsi="Calibri"/>
          <w:b/>
          <w:sz w:val="22"/>
          <w:szCs w:val="22"/>
        </w:rPr>
        <w:t xml:space="preserve"> of classes</w:t>
      </w:r>
      <w:r w:rsidRPr="009513CC">
        <w:rPr>
          <w:rFonts w:ascii="Calibri" w:hAnsi="Calibri"/>
          <w:sz w:val="22"/>
          <w:szCs w:val="22"/>
        </w:rPr>
        <w:t xml:space="preserve">, </w:t>
      </w:r>
      <w:r w:rsidRPr="009513CC">
        <w:rPr>
          <w:rFonts w:ascii="Calibri" w:hAnsi="Calibri"/>
          <w:b/>
          <w:sz w:val="22"/>
          <w:szCs w:val="22"/>
        </w:rPr>
        <w:t>enter 2</w:t>
      </w:r>
      <w:r w:rsidRPr="009513CC">
        <w:rPr>
          <w:rFonts w:ascii="Calibri" w:hAnsi="Calibri"/>
          <w:sz w:val="22"/>
          <w:szCs w:val="22"/>
        </w:rPr>
        <w:t xml:space="preserve">.  Change the </w:t>
      </w:r>
      <w:r w:rsidRPr="009513CC">
        <w:rPr>
          <w:rFonts w:ascii="Calibri" w:hAnsi="Calibri"/>
          <w:sz w:val="22"/>
          <w:szCs w:val="22"/>
          <w:u w:val="single"/>
        </w:rPr>
        <w:t>upper</w:t>
      </w:r>
      <w:r w:rsidRPr="009513CC">
        <w:rPr>
          <w:rFonts w:ascii="Calibri" w:hAnsi="Calibri"/>
          <w:sz w:val="22"/>
          <w:szCs w:val="22"/>
        </w:rPr>
        <w:t xml:space="preserve"> value of Class 1 to a value of 2.  Also change the </w:t>
      </w:r>
      <w:r w:rsidRPr="009513CC">
        <w:rPr>
          <w:rFonts w:ascii="Calibri" w:hAnsi="Calibri"/>
          <w:sz w:val="22"/>
          <w:szCs w:val="22"/>
          <w:u w:val="single"/>
        </w:rPr>
        <w:t>lower</w:t>
      </w:r>
      <w:r w:rsidRPr="009513CC">
        <w:rPr>
          <w:rFonts w:ascii="Calibri" w:hAnsi="Calibri"/>
          <w:sz w:val="22"/>
          <w:szCs w:val="22"/>
        </w:rPr>
        <w:t xml:space="preserve"> value of Class 2 to a value of 2. Click </w:t>
      </w:r>
      <w:r w:rsidRPr="009513CC">
        <w:rPr>
          <w:rFonts w:ascii="Calibri" w:hAnsi="Calibri"/>
          <w:b/>
          <w:sz w:val="22"/>
          <w:szCs w:val="22"/>
        </w:rPr>
        <w:t>Reclass</w:t>
      </w:r>
      <w:r w:rsidRPr="009513CC">
        <w:rPr>
          <w:rFonts w:ascii="Calibri" w:hAnsi="Calibri"/>
          <w:sz w:val="22"/>
          <w:szCs w:val="22"/>
        </w:rPr>
        <w:t>.</w:t>
      </w:r>
      <w:r w:rsidR="006A1A00" w:rsidRPr="009513CC">
        <w:rPr>
          <w:rFonts w:ascii="Calibri" w:hAnsi="Calibri"/>
          <w:sz w:val="22"/>
          <w:szCs w:val="22"/>
        </w:rPr>
        <w:t xml:space="preserve"> When the image appears, resize by pulling the right-side border to the left (as above).</w:t>
      </w:r>
    </w:p>
    <w:p w14:paraId="28C67983" w14:textId="77777777" w:rsidR="009B6E53" w:rsidRPr="009513CC" w:rsidRDefault="009B6E53" w:rsidP="002B0B5A">
      <w:pPr>
        <w:pStyle w:val="BodyText"/>
        <w:rPr>
          <w:rFonts w:ascii="Calibri" w:hAnsi="Calibri"/>
          <w:sz w:val="22"/>
          <w:szCs w:val="22"/>
        </w:rPr>
      </w:pPr>
    </w:p>
    <w:p w14:paraId="61305933" w14:textId="2B1A4EB4" w:rsidR="006A1A00" w:rsidRPr="009513CC" w:rsidRDefault="006A1A00" w:rsidP="002B0B5A">
      <w:pPr>
        <w:pStyle w:val="BodyText"/>
        <w:rPr>
          <w:rFonts w:ascii="Calibri" w:hAnsi="Calibri"/>
          <w:sz w:val="22"/>
          <w:szCs w:val="22"/>
        </w:rPr>
      </w:pPr>
      <w:r w:rsidRPr="009513CC">
        <w:rPr>
          <w:rFonts w:ascii="Calibri" w:hAnsi="Calibri"/>
          <w:sz w:val="22"/>
          <w:szCs w:val="22"/>
        </w:rPr>
        <w:t xml:space="preserve">In order to clearly see the areas at risk, you need to choose a colour that you can easily see. To do this, click on the </w:t>
      </w:r>
      <w:r w:rsidR="00427613" w:rsidRPr="009513CC">
        <w:rPr>
          <w:rFonts w:ascii="Calibri" w:hAnsi="Calibri"/>
          <w:sz w:val="22"/>
          <w:szCs w:val="22"/>
        </w:rPr>
        <w:t>first number class and click on the colour</w:t>
      </w:r>
      <w:r w:rsidRPr="009513CC">
        <w:rPr>
          <w:rFonts w:ascii="Calibri" w:hAnsi="Calibri"/>
          <w:sz w:val="22"/>
          <w:szCs w:val="22"/>
        </w:rPr>
        <w:t xml:space="preserve"> palette as follows:</w:t>
      </w:r>
    </w:p>
    <w:p w14:paraId="16DAE5BA" w14:textId="77777777" w:rsidR="006A1A00" w:rsidRPr="009513CC" w:rsidRDefault="006A1A00" w:rsidP="002B0B5A">
      <w:pPr>
        <w:pStyle w:val="BodyText"/>
        <w:rPr>
          <w:rFonts w:ascii="Calibri" w:hAnsi="Calibri"/>
          <w:sz w:val="22"/>
          <w:szCs w:val="22"/>
        </w:rPr>
      </w:pPr>
    </w:p>
    <w:p w14:paraId="66ABCF22" w14:textId="1E2928E7" w:rsidR="006A1A00" w:rsidRDefault="00F2507B" w:rsidP="00442FE0">
      <w:pPr>
        <w:pStyle w:val="BodyText"/>
        <w:ind w:firstLine="720"/>
      </w:pPr>
      <w:r>
        <w:rPr>
          <w:noProof/>
          <w:lang w:val="en-NZ" w:eastAsia="en-NZ"/>
        </w:rPr>
        <w:pict w14:anchorId="0BB0CC58">
          <v:line id="_x0000_s1109" style="position:absolute;left:0;text-align:left;flip:y;z-index:1" from="8pt,22.7pt" to="34.95pt,23.55pt">
            <v:stroke endarrow="block"/>
          </v:line>
        </w:pict>
      </w:r>
      <w:r>
        <w:pict w14:anchorId="1DA6AA91">
          <v:shape id="_x0000_i1026" type="#_x0000_t75" style="width:109.5pt;height:47.25pt">
            <v:imagedata r:id="rId10" o:title=""/>
          </v:shape>
        </w:pict>
      </w:r>
    </w:p>
    <w:p w14:paraId="68363EE4" w14:textId="77777777" w:rsidR="006A1A00" w:rsidRPr="006A1A00" w:rsidRDefault="006A1A00" w:rsidP="002B0B5A">
      <w:pPr>
        <w:pStyle w:val="BodyText"/>
      </w:pPr>
    </w:p>
    <w:p w14:paraId="359FF245" w14:textId="77777777" w:rsidR="006A1A00" w:rsidRPr="009513CC" w:rsidRDefault="006A1A00" w:rsidP="002B0B5A">
      <w:pPr>
        <w:pStyle w:val="BodyText"/>
        <w:rPr>
          <w:rFonts w:ascii="Calibri" w:hAnsi="Calibri"/>
          <w:sz w:val="22"/>
          <w:szCs w:val="22"/>
        </w:rPr>
      </w:pPr>
      <w:r w:rsidRPr="009513CC">
        <w:rPr>
          <w:rFonts w:ascii="Calibri" w:hAnsi="Calibri"/>
          <w:sz w:val="22"/>
          <w:szCs w:val="22"/>
        </w:rPr>
        <w:t>Select an easily identifiable colour and click OK.</w:t>
      </w:r>
    </w:p>
    <w:p w14:paraId="541E0447" w14:textId="77777777" w:rsidR="006A1A00" w:rsidRPr="009513CC" w:rsidRDefault="006A1A00" w:rsidP="002B0B5A">
      <w:pPr>
        <w:pStyle w:val="BodyText"/>
        <w:rPr>
          <w:rFonts w:ascii="Calibri" w:hAnsi="Calibri"/>
          <w:sz w:val="22"/>
          <w:szCs w:val="22"/>
        </w:rPr>
      </w:pPr>
    </w:p>
    <w:p w14:paraId="00B41619" w14:textId="0DC2928A" w:rsidR="00C30D7A" w:rsidRPr="009513CC" w:rsidRDefault="006C4951" w:rsidP="002B0B5A">
      <w:pPr>
        <w:pStyle w:val="BodyText"/>
        <w:rPr>
          <w:rFonts w:ascii="Calibri" w:hAnsi="Calibri"/>
          <w:sz w:val="22"/>
          <w:szCs w:val="22"/>
        </w:rPr>
      </w:pPr>
      <w:r w:rsidRPr="009513CC">
        <w:rPr>
          <w:rFonts w:ascii="Calibri" w:hAnsi="Calibri"/>
          <w:sz w:val="22"/>
          <w:szCs w:val="22"/>
        </w:rPr>
        <w:t xml:space="preserve">In order to zoom in on the Sunshine Coast, select the </w:t>
      </w:r>
      <w:r w:rsidRPr="009513CC">
        <w:rPr>
          <w:rFonts w:ascii="Calibri" w:hAnsi="Calibri"/>
          <w:b/>
          <w:sz w:val="22"/>
          <w:szCs w:val="22"/>
        </w:rPr>
        <w:t>Zoom In</w:t>
      </w:r>
      <w:r w:rsidRPr="009513CC">
        <w:rPr>
          <w:rFonts w:ascii="Calibri" w:hAnsi="Calibri"/>
          <w:sz w:val="22"/>
          <w:szCs w:val="22"/>
        </w:rPr>
        <w:t xml:space="preserve"> function on the </w:t>
      </w:r>
      <w:r w:rsidR="00C30D7A" w:rsidRPr="009513CC">
        <w:rPr>
          <w:rFonts w:ascii="Calibri" w:hAnsi="Calibri"/>
          <w:sz w:val="22"/>
          <w:szCs w:val="22"/>
        </w:rPr>
        <w:t>main toolbar</w:t>
      </w:r>
      <w:r w:rsidRPr="009513CC">
        <w:rPr>
          <w:rFonts w:ascii="Calibri" w:hAnsi="Calibri"/>
          <w:sz w:val="22"/>
          <w:szCs w:val="22"/>
        </w:rPr>
        <w:t>.</w:t>
      </w:r>
    </w:p>
    <w:p w14:paraId="5C82E82F" w14:textId="6D1F305B" w:rsidR="00705D8E" w:rsidRDefault="00F2507B" w:rsidP="002B0B5A">
      <w:pPr>
        <w:pStyle w:val="BodyText"/>
      </w:pPr>
      <w:r>
        <w:rPr>
          <w:noProof/>
          <w:lang w:val="en-NZ" w:eastAsia="en-NZ"/>
        </w:rPr>
        <w:pict w14:anchorId="0BB0CC58">
          <v:line id="_x0000_s1111" style="position:absolute;flip:x;z-index:2" from="126.7pt,.3pt" to="129.7pt,27.3pt">
            <v:stroke endarrow="block"/>
          </v:line>
        </w:pict>
      </w:r>
    </w:p>
    <w:p w14:paraId="25123EC0" w14:textId="5BC34447" w:rsidR="00705D8E" w:rsidRDefault="00705D8E" w:rsidP="002B0B5A">
      <w:pPr>
        <w:pStyle w:val="BodyText"/>
      </w:pPr>
    </w:p>
    <w:p w14:paraId="06CAC337" w14:textId="77777777" w:rsidR="00C30D7A" w:rsidRDefault="00F2507B" w:rsidP="002B0B5A">
      <w:pPr>
        <w:pStyle w:val="BodyText"/>
      </w:pPr>
      <w:r>
        <w:pict w14:anchorId="772CA534">
          <v:shape id="_x0000_i1027" type="#_x0000_t75" style="width:380.25pt;height:22.5pt">
            <v:imagedata r:id="rId11" o:title=""/>
          </v:shape>
        </w:pict>
      </w:r>
    </w:p>
    <w:p w14:paraId="11EEFF13" w14:textId="77777777" w:rsidR="00C30D7A" w:rsidRDefault="00C30D7A" w:rsidP="002B0B5A">
      <w:pPr>
        <w:pStyle w:val="BodyText"/>
      </w:pPr>
    </w:p>
    <w:p w14:paraId="1E96EF03" w14:textId="7C7C5FD7" w:rsidR="006C4951" w:rsidRPr="009513CC" w:rsidRDefault="006C4951" w:rsidP="002B0B5A">
      <w:pPr>
        <w:pStyle w:val="BodyText"/>
        <w:rPr>
          <w:rFonts w:ascii="Calibri" w:hAnsi="Calibri"/>
          <w:sz w:val="22"/>
          <w:szCs w:val="22"/>
        </w:rPr>
      </w:pPr>
      <w:r w:rsidRPr="009513CC">
        <w:rPr>
          <w:rFonts w:ascii="Calibri" w:hAnsi="Calibri"/>
          <w:sz w:val="22"/>
          <w:szCs w:val="22"/>
        </w:rPr>
        <w:t xml:space="preserve">Put the cursor approximately on the coordinates </w:t>
      </w:r>
      <w:r w:rsidRPr="009513CC">
        <w:rPr>
          <w:rFonts w:ascii="Calibri" w:hAnsi="Calibri"/>
          <w:b/>
          <w:sz w:val="22"/>
          <w:szCs w:val="22"/>
        </w:rPr>
        <w:t>152.9, -26.00</w:t>
      </w:r>
      <w:r w:rsidRPr="009513CC">
        <w:rPr>
          <w:rFonts w:ascii="Calibri" w:hAnsi="Calibri"/>
          <w:sz w:val="22"/>
          <w:szCs w:val="22"/>
        </w:rPr>
        <w:t xml:space="preserve"> (the coordinates show up in the top-right corner of the image as you move the cursor over the map) and pull down-right to coordinates </w:t>
      </w:r>
      <w:r w:rsidRPr="009513CC">
        <w:rPr>
          <w:rFonts w:ascii="Calibri" w:hAnsi="Calibri"/>
          <w:b/>
          <w:sz w:val="22"/>
          <w:szCs w:val="22"/>
        </w:rPr>
        <w:t>153.25, -27.11</w:t>
      </w:r>
      <w:r w:rsidRPr="009513CC">
        <w:rPr>
          <w:rFonts w:ascii="Calibri" w:hAnsi="Calibri"/>
          <w:sz w:val="22"/>
          <w:szCs w:val="22"/>
        </w:rPr>
        <w:t xml:space="preserve">. </w:t>
      </w:r>
    </w:p>
    <w:p w14:paraId="1F5C0A0D" w14:textId="77777777" w:rsidR="006C4951" w:rsidRDefault="006C4951" w:rsidP="002B0B5A">
      <w:pPr>
        <w:pStyle w:val="BodyText"/>
      </w:pPr>
    </w:p>
    <w:p w14:paraId="28FA64E6" w14:textId="77777777" w:rsidR="006C4951" w:rsidRPr="009513CC" w:rsidRDefault="006C4951" w:rsidP="002B0B5A">
      <w:pPr>
        <w:pStyle w:val="BodyText"/>
        <w:rPr>
          <w:rFonts w:ascii="Calibri" w:hAnsi="Calibri"/>
          <w:sz w:val="22"/>
          <w:szCs w:val="22"/>
        </w:rPr>
      </w:pPr>
      <w:r w:rsidRPr="009513CC">
        <w:rPr>
          <w:rFonts w:ascii="Calibri" w:hAnsi="Calibri"/>
          <w:sz w:val="22"/>
          <w:szCs w:val="22"/>
        </w:rPr>
        <w:t xml:space="preserve">You should now have an image of the Sunshine Coast </w:t>
      </w:r>
      <w:r w:rsidR="00F24897" w:rsidRPr="009513CC">
        <w:rPr>
          <w:rFonts w:ascii="Calibri" w:hAnsi="Calibri"/>
          <w:sz w:val="22"/>
          <w:szCs w:val="22"/>
        </w:rPr>
        <w:t>with low-lying areas high</w:t>
      </w:r>
      <w:r w:rsidRPr="009513CC">
        <w:rPr>
          <w:rFonts w:ascii="Calibri" w:hAnsi="Calibri"/>
          <w:sz w:val="22"/>
          <w:szCs w:val="22"/>
        </w:rPr>
        <w:t xml:space="preserve">lighted. </w:t>
      </w:r>
      <w:r w:rsidR="00F24897" w:rsidRPr="009513CC">
        <w:rPr>
          <w:rFonts w:ascii="Calibri" w:hAnsi="Calibri"/>
          <w:sz w:val="22"/>
          <w:szCs w:val="22"/>
        </w:rPr>
        <w:t xml:space="preserve"> </w:t>
      </w:r>
    </w:p>
    <w:p w14:paraId="06403B5B" w14:textId="3D24409D" w:rsidR="00E96F4F" w:rsidRDefault="009513CC" w:rsidP="002B0B5A">
      <w:pPr>
        <w:pStyle w:val="BodyText"/>
      </w:pPr>
      <w:r>
        <w:pict w14:anchorId="32CF8C7F">
          <v:shape id="_x0000_i1028" type="#_x0000_t75" style="width:275.25pt;height:275.25pt">
            <v:imagedata r:id="rId12" o:title=""/>
          </v:shape>
        </w:pict>
      </w:r>
    </w:p>
    <w:p w14:paraId="28FD8CAB" w14:textId="77777777" w:rsidR="00F24897" w:rsidRDefault="00F24897" w:rsidP="002B0B5A">
      <w:pPr>
        <w:pStyle w:val="BodyText"/>
      </w:pPr>
    </w:p>
    <w:p w14:paraId="220A500B" w14:textId="77777777" w:rsidR="00F24897" w:rsidRPr="009513CC" w:rsidRDefault="00F24897" w:rsidP="002B0B5A">
      <w:pPr>
        <w:pStyle w:val="BodyText"/>
        <w:rPr>
          <w:rFonts w:ascii="Calibri" w:hAnsi="Calibri"/>
          <w:b/>
          <w:i/>
        </w:rPr>
      </w:pPr>
      <w:r w:rsidRPr="009513CC">
        <w:rPr>
          <w:rFonts w:ascii="Calibri" w:hAnsi="Calibri"/>
        </w:rPr>
        <w:t xml:space="preserve">This coastal region has been one of the fastest developing areas of </w:t>
      </w:r>
      <w:smartTag w:uri="urn:schemas-microsoft-com:office:smarttags" w:element="place">
        <w:smartTag w:uri="urn:schemas-microsoft-com:office:smarttags" w:element="country-region">
          <w:r w:rsidRPr="009513CC">
            <w:rPr>
              <w:rFonts w:ascii="Calibri" w:hAnsi="Calibri"/>
            </w:rPr>
            <w:t>Australia</w:t>
          </w:r>
        </w:smartTag>
      </w:smartTag>
      <w:r w:rsidRPr="009513CC">
        <w:rPr>
          <w:rFonts w:ascii="Calibri" w:hAnsi="Calibri"/>
        </w:rPr>
        <w:t xml:space="preserve">. </w:t>
      </w:r>
      <w:r w:rsidRPr="009513CC">
        <w:rPr>
          <w:rFonts w:ascii="Calibri" w:hAnsi="Calibri"/>
          <w:b/>
          <w:i/>
        </w:rPr>
        <w:t>In your opinion, is this growth sustainable in light of the potential increase in risk from rising sea-levels and flooding in the future?</w:t>
      </w:r>
    </w:p>
    <w:p w14:paraId="00AD7A43" w14:textId="77777777" w:rsidR="00F24897" w:rsidRPr="009513CC" w:rsidRDefault="00F24897" w:rsidP="002B0B5A">
      <w:pPr>
        <w:pStyle w:val="BodyText"/>
        <w:rPr>
          <w:rFonts w:ascii="Calibri" w:hAnsi="Calibri"/>
        </w:rPr>
      </w:pPr>
    </w:p>
    <w:p w14:paraId="1A37FBAA" w14:textId="6A971F4E" w:rsidR="00F24897" w:rsidRPr="009513CC" w:rsidRDefault="001332B0" w:rsidP="002B0B5A">
      <w:pPr>
        <w:pStyle w:val="BodyText"/>
        <w:rPr>
          <w:rFonts w:ascii="Calibri" w:hAnsi="Calibri"/>
          <w:color w:val="5B9BD5"/>
        </w:rPr>
      </w:pPr>
      <w:r w:rsidRPr="009513CC">
        <w:rPr>
          <w:rFonts w:ascii="Calibri" w:hAnsi="Calibri"/>
          <w:color w:val="5B9BD5"/>
        </w:rPr>
        <w:t>It would appear that there is risk of flooding to low-lying coastal areas, which would only be exacerbated with projected climate change, exposing more of the built environment to flood risk in the future.</w:t>
      </w:r>
    </w:p>
    <w:p w14:paraId="056CC854" w14:textId="77777777" w:rsidR="00F24897" w:rsidRDefault="00F24897" w:rsidP="002B0B5A">
      <w:pPr>
        <w:pStyle w:val="BodyText"/>
      </w:pPr>
    </w:p>
    <w:p w14:paraId="394DEF38" w14:textId="77777777" w:rsidR="00F24897" w:rsidRPr="006A1A00" w:rsidRDefault="00F24897" w:rsidP="002B0B5A">
      <w:pPr>
        <w:pStyle w:val="BodyText"/>
      </w:pPr>
    </w:p>
    <w:p w14:paraId="7DDF13BA" w14:textId="77777777" w:rsidR="006958D7" w:rsidRPr="009513CC" w:rsidRDefault="002B0B5A" w:rsidP="006958D7">
      <w:pPr>
        <w:pStyle w:val="BodyText"/>
        <w:jc w:val="center"/>
        <w:rPr>
          <w:rFonts w:ascii="Calibri" w:hAnsi="Calibri"/>
          <w:b/>
          <w:sz w:val="22"/>
          <w:szCs w:val="22"/>
        </w:rPr>
      </w:pPr>
      <w:r w:rsidRPr="009513CC">
        <w:rPr>
          <w:rFonts w:ascii="Calibri" w:hAnsi="Calibri"/>
          <w:b/>
          <w:sz w:val="22"/>
          <w:szCs w:val="22"/>
        </w:rPr>
        <w:t>PART 3</w:t>
      </w:r>
      <w:r w:rsidR="006958D7" w:rsidRPr="009513CC">
        <w:rPr>
          <w:rFonts w:ascii="Calibri" w:hAnsi="Calibri"/>
          <w:b/>
          <w:sz w:val="22"/>
          <w:szCs w:val="22"/>
        </w:rPr>
        <w:t>:</w:t>
      </w:r>
    </w:p>
    <w:p w14:paraId="7204C559" w14:textId="77777777" w:rsidR="00516839" w:rsidRPr="009513CC" w:rsidRDefault="00D073C9" w:rsidP="00730B28">
      <w:pPr>
        <w:pStyle w:val="BodyText"/>
        <w:jc w:val="center"/>
        <w:rPr>
          <w:rFonts w:ascii="Calibri" w:hAnsi="Calibri"/>
          <w:b/>
          <w:sz w:val="22"/>
          <w:szCs w:val="22"/>
        </w:rPr>
      </w:pPr>
      <w:r w:rsidRPr="009513CC">
        <w:rPr>
          <w:rFonts w:ascii="Calibri" w:hAnsi="Calibri"/>
          <w:b/>
          <w:sz w:val="22"/>
          <w:szCs w:val="22"/>
        </w:rPr>
        <w:t xml:space="preserve">SEA-LEVEL RISE AND SHORELINE CHANGE AT </w:t>
      </w:r>
      <w:r w:rsidR="00730B28" w:rsidRPr="009513CC">
        <w:rPr>
          <w:rFonts w:ascii="Calibri" w:hAnsi="Calibri"/>
          <w:b/>
          <w:sz w:val="22"/>
          <w:szCs w:val="22"/>
        </w:rPr>
        <w:t>SANDY BEACH</w:t>
      </w:r>
    </w:p>
    <w:p w14:paraId="3C13CE0F" w14:textId="77777777" w:rsidR="00516839" w:rsidRPr="009513CC" w:rsidRDefault="00516839">
      <w:pPr>
        <w:pStyle w:val="BodyText"/>
        <w:jc w:val="both"/>
        <w:rPr>
          <w:rFonts w:ascii="Calibri" w:hAnsi="Calibri"/>
          <w:b/>
          <w:sz w:val="22"/>
          <w:szCs w:val="22"/>
        </w:rPr>
      </w:pPr>
    </w:p>
    <w:p w14:paraId="5ED4F07C" w14:textId="77777777" w:rsidR="00D073C9" w:rsidRPr="009513CC" w:rsidRDefault="00D073C9" w:rsidP="00730B28">
      <w:pPr>
        <w:pStyle w:val="BodyText"/>
        <w:jc w:val="both"/>
        <w:rPr>
          <w:rFonts w:ascii="Calibri" w:hAnsi="Calibri"/>
          <w:bCs/>
          <w:sz w:val="22"/>
          <w:szCs w:val="22"/>
        </w:rPr>
      </w:pPr>
      <w:r w:rsidRPr="009513CC">
        <w:rPr>
          <w:rFonts w:ascii="Calibri" w:hAnsi="Calibri"/>
          <w:bCs/>
          <w:sz w:val="22"/>
          <w:szCs w:val="22"/>
        </w:rPr>
        <w:t>As mentioned above, there is concern that sea-level rise could accelerate rates of coastal erosion. A site has been selected for a pilot investigation.  This site is a beach-and-dune system</w:t>
      </w:r>
      <w:r w:rsidR="00DC0689" w:rsidRPr="009513CC">
        <w:rPr>
          <w:rFonts w:ascii="Calibri" w:hAnsi="Calibri"/>
          <w:bCs/>
          <w:sz w:val="22"/>
          <w:szCs w:val="22"/>
        </w:rPr>
        <w:t xml:space="preserve"> </w:t>
      </w:r>
      <w:r w:rsidR="00730B28" w:rsidRPr="009513CC">
        <w:rPr>
          <w:rFonts w:ascii="Calibri" w:hAnsi="Calibri"/>
          <w:bCs/>
          <w:sz w:val="22"/>
          <w:szCs w:val="22"/>
        </w:rPr>
        <w:t>at Sandy Beach</w:t>
      </w:r>
      <w:r w:rsidRPr="009513CC">
        <w:rPr>
          <w:rFonts w:ascii="Calibri" w:hAnsi="Calibri"/>
          <w:bCs/>
          <w:sz w:val="22"/>
          <w:szCs w:val="22"/>
        </w:rPr>
        <w:t xml:space="preserve"> characterized by onshore-offshore transport of sediment. </w:t>
      </w:r>
      <w:r w:rsidR="000A7CCD" w:rsidRPr="009513CC">
        <w:rPr>
          <w:rFonts w:ascii="Calibri" w:hAnsi="Calibri"/>
          <w:bCs/>
          <w:sz w:val="22"/>
          <w:szCs w:val="22"/>
        </w:rPr>
        <w:t>Please carry out the following tasks.</w:t>
      </w:r>
    </w:p>
    <w:p w14:paraId="2A1AB97D" w14:textId="77777777" w:rsidR="004B1944" w:rsidRPr="009513CC" w:rsidRDefault="004B1944">
      <w:pPr>
        <w:pStyle w:val="BodyText"/>
        <w:jc w:val="both"/>
        <w:rPr>
          <w:rFonts w:ascii="Calibri" w:hAnsi="Calibri"/>
          <w:bCs/>
          <w:sz w:val="22"/>
          <w:szCs w:val="22"/>
        </w:rPr>
      </w:pPr>
    </w:p>
    <w:p w14:paraId="5E4AAE39" w14:textId="77777777" w:rsidR="00C73BAE" w:rsidRPr="009513CC" w:rsidRDefault="000A7CCD" w:rsidP="000C4225">
      <w:pPr>
        <w:pStyle w:val="BodyText"/>
        <w:jc w:val="both"/>
        <w:rPr>
          <w:rFonts w:ascii="Calibri" w:hAnsi="Calibri"/>
          <w:b/>
          <w:smallCaps/>
          <w:sz w:val="22"/>
          <w:szCs w:val="22"/>
        </w:rPr>
      </w:pPr>
      <w:r w:rsidRPr="009513CC">
        <w:rPr>
          <w:rFonts w:ascii="Calibri" w:hAnsi="Calibri"/>
          <w:b/>
          <w:smallCaps/>
          <w:sz w:val="22"/>
          <w:szCs w:val="22"/>
        </w:rPr>
        <w:t xml:space="preserve">Task </w:t>
      </w:r>
      <w:r w:rsidR="00C73BAE" w:rsidRPr="009513CC">
        <w:rPr>
          <w:rFonts w:ascii="Calibri" w:hAnsi="Calibri"/>
          <w:b/>
          <w:smallCaps/>
          <w:sz w:val="22"/>
          <w:szCs w:val="22"/>
        </w:rPr>
        <w:t>(1)</w:t>
      </w:r>
      <w:r w:rsidRPr="009513CC">
        <w:rPr>
          <w:rFonts w:ascii="Calibri" w:hAnsi="Calibri"/>
          <w:b/>
          <w:smallCaps/>
          <w:sz w:val="22"/>
          <w:szCs w:val="22"/>
        </w:rPr>
        <w:t xml:space="preserve">: </w:t>
      </w:r>
      <w:r w:rsidR="00C73BAE" w:rsidRPr="009513CC">
        <w:rPr>
          <w:rFonts w:ascii="Calibri" w:hAnsi="Calibri"/>
          <w:b/>
          <w:smallCaps/>
          <w:sz w:val="22"/>
          <w:szCs w:val="22"/>
        </w:rPr>
        <w:t xml:space="preserve"> Analyse </w:t>
      </w:r>
      <w:r w:rsidRPr="009513CC">
        <w:rPr>
          <w:rFonts w:ascii="Calibri" w:hAnsi="Calibri"/>
          <w:b/>
          <w:smallCaps/>
          <w:sz w:val="22"/>
          <w:szCs w:val="22"/>
        </w:rPr>
        <w:t xml:space="preserve">the trends in shoreline change </w:t>
      </w:r>
      <w:r w:rsidR="000C4225" w:rsidRPr="009513CC">
        <w:rPr>
          <w:rFonts w:ascii="Calibri" w:hAnsi="Calibri"/>
          <w:b/>
          <w:smallCaps/>
          <w:sz w:val="22"/>
          <w:szCs w:val="22"/>
        </w:rPr>
        <w:t xml:space="preserve">under </w:t>
      </w:r>
      <w:r w:rsidR="000C4225" w:rsidRPr="009513CC">
        <w:rPr>
          <w:rFonts w:ascii="Calibri" w:hAnsi="Calibri"/>
          <w:b/>
          <w:smallCaps/>
          <w:sz w:val="22"/>
          <w:szCs w:val="22"/>
          <w:u w:val="single"/>
        </w:rPr>
        <w:t>natural variability</w:t>
      </w:r>
      <w:r w:rsidRPr="009513CC">
        <w:rPr>
          <w:rFonts w:ascii="Calibri" w:hAnsi="Calibri"/>
          <w:b/>
          <w:smallCaps/>
          <w:sz w:val="22"/>
          <w:szCs w:val="22"/>
        </w:rPr>
        <w:t xml:space="preserve"> (that is, without considering greenhouse-gas-induced sea-level rise).</w:t>
      </w:r>
    </w:p>
    <w:p w14:paraId="720ABB49" w14:textId="77777777" w:rsidR="00F71D8F" w:rsidRPr="009513CC" w:rsidRDefault="00F71D8F" w:rsidP="00F71D8F">
      <w:pPr>
        <w:pStyle w:val="BodyText"/>
        <w:jc w:val="both"/>
        <w:rPr>
          <w:rFonts w:ascii="Calibri" w:hAnsi="Calibri"/>
          <w:b/>
          <w:i/>
          <w:sz w:val="22"/>
          <w:szCs w:val="22"/>
        </w:rPr>
      </w:pPr>
    </w:p>
    <w:p w14:paraId="20BFE605" w14:textId="77777777" w:rsidR="00F71D8F" w:rsidRPr="009513CC" w:rsidRDefault="00F71D8F" w:rsidP="00F71D8F">
      <w:pPr>
        <w:pStyle w:val="BodyText"/>
        <w:jc w:val="both"/>
        <w:rPr>
          <w:rFonts w:ascii="Calibri" w:hAnsi="Calibri"/>
          <w:i/>
          <w:iCs/>
          <w:sz w:val="22"/>
          <w:szCs w:val="22"/>
        </w:rPr>
      </w:pPr>
      <w:r w:rsidRPr="009513CC">
        <w:rPr>
          <w:rFonts w:ascii="Calibri" w:hAnsi="Calibri"/>
          <w:i/>
          <w:iCs/>
          <w:sz w:val="22"/>
          <w:szCs w:val="22"/>
        </w:rPr>
        <w:t xml:space="preserve">Steps for carrying out the task using SimCLIM:   </w:t>
      </w:r>
    </w:p>
    <w:p w14:paraId="7CE80316" w14:textId="77777777" w:rsidR="00C73BAE" w:rsidRPr="009513CC" w:rsidRDefault="00C73BAE">
      <w:pPr>
        <w:pStyle w:val="BodyText"/>
        <w:ind w:left="357" w:hanging="357"/>
        <w:jc w:val="both"/>
        <w:rPr>
          <w:rFonts w:ascii="Calibri" w:hAnsi="Calibri"/>
          <w:sz w:val="22"/>
          <w:szCs w:val="22"/>
        </w:rPr>
      </w:pPr>
    </w:p>
    <w:p w14:paraId="6BCB68D0" w14:textId="4A75C5A6" w:rsidR="00F71D8F" w:rsidRPr="009513CC" w:rsidRDefault="004A7234" w:rsidP="008D3CC4">
      <w:pPr>
        <w:pStyle w:val="BodyText"/>
        <w:jc w:val="both"/>
        <w:rPr>
          <w:rFonts w:ascii="Calibri" w:hAnsi="Calibri"/>
          <w:sz w:val="22"/>
          <w:szCs w:val="22"/>
        </w:rPr>
      </w:pPr>
      <w:r w:rsidRPr="009513CC">
        <w:rPr>
          <w:rFonts w:ascii="Calibri" w:hAnsi="Calibri"/>
          <w:sz w:val="22"/>
          <w:szCs w:val="22"/>
        </w:rPr>
        <w:t xml:space="preserve">The </w:t>
      </w:r>
      <w:r w:rsidR="00F71D8F" w:rsidRPr="009513CC">
        <w:rPr>
          <w:rFonts w:ascii="Calibri" w:hAnsi="Calibri"/>
          <w:sz w:val="22"/>
          <w:szCs w:val="22"/>
        </w:rPr>
        <w:t xml:space="preserve">SimCLIM </w:t>
      </w:r>
      <w:r w:rsidRPr="009513CC">
        <w:rPr>
          <w:rFonts w:ascii="Calibri" w:hAnsi="Calibri"/>
          <w:sz w:val="22"/>
          <w:szCs w:val="22"/>
        </w:rPr>
        <w:t xml:space="preserve">system </w:t>
      </w:r>
      <w:r w:rsidR="00F71D8F" w:rsidRPr="009513CC">
        <w:rPr>
          <w:rFonts w:ascii="Calibri" w:hAnsi="Calibri"/>
          <w:sz w:val="22"/>
          <w:szCs w:val="22"/>
        </w:rPr>
        <w:t xml:space="preserve">contains a model called CoastCLIM that is driven by the sea-level projections produced by the sea-level scenario generator.  CoastCLIM </w:t>
      </w:r>
      <w:r w:rsidRPr="009513CC">
        <w:rPr>
          <w:rFonts w:ascii="Calibri" w:hAnsi="Calibri"/>
          <w:sz w:val="22"/>
          <w:szCs w:val="22"/>
        </w:rPr>
        <w:t xml:space="preserve">  provides </w:t>
      </w:r>
      <w:r w:rsidR="00730B28" w:rsidRPr="009513CC">
        <w:rPr>
          <w:rFonts w:ascii="Calibri" w:hAnsi="Calibri"/>
          <w:sz w:val="22"/>
          <w:szCs w:val="22"/>
        </w:rPr>
        <w:t>“first-order” assessments of sea-level effects on</w:t>
      </w:r>
      <w:r w:rsidRPr="009513CC">
        <w:rPr>
          <w:rFonts w:ascii="Calibri" w:hAnsi="Calibri"/>
          <w:sz w:val="22"/>
          <w:szCs w:val="22"/>
        </w:rPr>
        <w:t xml:space="preserve"> horizontal</w:t>
      </w:r>
      <w:r w:rsidR="00730B28" w:rsidRPr="009513CC">
        <w:rPr>
          <w:rFonts w:ascii="Calibri" w:hAnsi="Calibri"/>
          <w:sz w:val="22"/>
          <w:szCs w:val="22"/>
        </w:rPr>
        <w:t xml:space="preserve"> shoreline position</w:t>
      </w:r>
      <w:r w:rsidRPr="009513CC">
        <w:rPr>
          <w:rFonts w:ascii="Calibri" w:hAnsi="Calibri"/>
          <w:sz w:val="22"/>
          <w:szCs w:val="22"/>
        </w:rPr>
        <w:t xml:space="preserve"> – i.e. coastal erosion</w:t>
      </w:r>
      <w:r w:rsidR="00F71D8F" w:rsidRPr="009513CC">
        <w:rPr>
          <w:rFonts w:ascii="Calibri" w:hAnsi="Calibri"/>
          <w:sz w:val="22"/>
          <w:szCs w:val="22"/>
        </w:rPr>
        <w:t xml:space="preserve">. </w:t>
      </w:r>
      <w:r w:rsidRPr="009513CC">
        <w:rPr>
          <w:rFonts w:ascii="Calibri" w:hAnsi="Calibri"/>
          <w:sz w:val="22"/>
          <w:szCs w:val="22"/>
        </w:rPr>
        <w:t xml:space="preserve">The </w:t>
      </w:r>
      <w:r w:rsidRPr="009513CC">
        <w:rPr>
          <w:rFonts w:ascii="Calibri" w:hAnsi="Calibri"/>
          <w:sz w:val="22"/>
          <w:szCs w:val="22"/>
        </w:rPr>
        <w:lastRenderedPageBreak/>
        <w:t xml:space="preserve">model has two important features. </w:t>
      </w:r>
      <w:r w:rsidR="00F71D8F" w:rsidRPr="009513CC">
        <w:rPr>
          <w:rFonts w:ascii="Calibri" w:hAnsi="Calibri"/>
          <w:sz w:val="22"/>
          <w:szCs w:val="22"/>
        </w:rPr>
        <w:t xml:space="preserve"> First, it has a time lag and is driven yea</w:t>
      </w:r>
      <w:r w:rsidRPr="009513CC">
        <w:rPr>
          <w:rFonts w:ascii="Calibri" w:hAnsi="Calibri"/>
          <w:sz w:val="22"/>
          <w:szCs w:val="22"/>
        </w:rPr>
        <w:t>r-by-year as sea-level changes,</w:t>
      </w:r>
      <w:r w:rsidR="00F71D8F" w:rsidRPr="009513CC">
        <w:rPr>
          <w:rFonts w:ascii="Calibri" w:hAnsi="Calibri"/>
          <w:sz w:val="22"/>
          <w:szCs w:val="22"/>
        </w:rPr>
        <w:t xml:space="preserve"> </w:t>
      </w:r>
      <w:r w:rsidR="00DC0689" w:rsidRPr="009513CC">
        <w:rPr>
          <w:rFonts w:ascii="Calibri" w:hAnsi="Calibri"/>
          <w:sz w:val="22"/>
          <w:szCs w:val="22"/>
        </w:rPr>
        <w:t xml:space="preserve">making it </w:t>
      </w:r>
      <w:r w:rsidR="00F71D8F" w:rsidRPr="009513CC">
        <w:rPr>
          <w:rFonts w:ascii="Calibri" w:hAnsi="Calibri"/>
          <w:sz w:val="22"/>
          <w:szCs w:val="22"/>
        </w:rPr>
        <w:t>a quasi-dynamic model. Second, it has a random “storm generator” on the assumption that beach and dunes retreat under the energy of storms and accrete during more quiescent seasons</w:t>
      </w:r>
      <w:r w:rsidR="008D3CC4" w:rsidRPr="009513CC">
        <w:rPr>
          <w:rFonts w:ascii="Calibri" w:hAnsi="Calibri"/>
          <w:sz w:val="22"/>
          <w:szCs w:val="22"/>
        </w:rPr>
        <w:t xml:space="preserve"> and years</w:t>
      </w:r>
      <w:r w:rsidR="00F71D8F" w:rsidRPr="009513CC">
        <w:rPr>
          <w:rFonts w:ascii="Calibri" w:hAnsi="Calibri"/>
          <w:sz w:val="22"/>
          <w:szCs w:val="22"/>
        </w:rPr>
        <w:t>. These two features allow the model to</w:t>
      </w:r>
      <w:r w:rsidR="00F71D8F" w:rsidRPr="009513CC">
        <w:rPr>
          <w:rFonts w:ascii="Calibri" w:hAnsi="Calibri"/>
          <w:i/>
          <w:iCs/>
          <w:sz w:val="22"/>
          <w:szCs w:val="22"/>
        </w:rPr>
        <w:t xml:space="preserve"> simulate</w:t>
      </w:r>
      <w:r w:rsidR="00F71D8F" w:rsidRPr="009513CC">
        <w:rPr>
          <w:rFonts w:ascii="Calibri" w:hAnsi="Calibri"/>
          <w:sz w:val="22"/>
          <w:szCs w:val="22"/>
        </w:rPr>
        <w:t xml:space="preserve"> shoreline behaviour and respond to sea-level changes in realistic ways.  The model parameters have been estimated and entered for the pilot site </w:t>
      </w:r>
      <w:r w:rsidR="008D3CC4" w:rsidRPr="009513CC">
        <w:rPr>
          <w:rFonts w:ascii="Calibri" w:hAnsi="Calibri"/>
          <w:sz w:val="22"/>
          <w:szCs w:val="22"/>
        </w:rPr>
        <w:t xml:space="preserve">at </w:t>
      </w:r>
      <w:r w:rsidRPr="009513CC">
        <w:rPr>
          <w:rFonts w:ascii="Calibri" w:hAnsi="Calibri"/>
          <w:sz w:val="22"/>
          <w:szCs w:val="22"/>
        </w:rPr>
        <w:t>“</w:t>
      </w:r>
      <w:r w:rsidR="008D3CC4" w:rsidRPr="009513CC">
        <w:rPr>
          <w:rFonts w:ascii="Calibri" w:hAnsi="Calibri"/>
          <w:sz w:val="22"/>
          <w:szCs w:val="22"/>
        </w:rPr>
        <w:t>Sandy Beach</w:t>
      </w:r>
      <w:r w:rsidRPr="009513CC">
        <w:rPr>
          <w:rFonts w:ascii="Calibri" w:hAnsi="Calibri"/>
          <w:sz w:val="22"/>
          <w:szCs w:val="22"/>
        </w:rPr>
        <w:t>”</w:t>
      </w:r>
      <w:r w:rsidR="00F71D8F" w:rsidRPr="009513CC">
        <w:rPr>
          <w:rFonts w:ascii="Calibri" w:hAnsi="Calibri"/>
          <w:sz w:val="22"/>
          <w:szCs w:val="22"/>
        </w:rPr>
        <w:t xml:space="preserve">. </w:t>
      </w:r>
      <w:r w:rsidR="00DC0689" w:rsidRPr="009513CC">
        <w:rPr>
          <w:rFonts w:ascii="Calibri" w:hAnsi="Calibri"/>
          <w:sz w:val="22"/>
          <w:szCs w:val="22"/>
        </w:rPr>
        <w:t>To use the model, proceed as follows:</w:t>
      </w:r>
    </w:p>
    <w:p w14:paraId="7580DD49" w14:textId="77777777" w:rsidR="00F71D8F" w:rsidRPr="009513CC" w:rsidRDefault="00F71D8F" w:rsidP="00F71D8F">
      <w:pPr>
        <w:pStyle w:val="BodyText"/>
        <w:jc w:val="both"/>
        <w:rPr>
          <w:rFonts w:ascii="Calibri" w:hAnsi="Calibri"/>
          <w:sz w:val="22"/>
          <w:szCs w:val="22"/>
        </w:rPr>
      </w:pPr>
    </w:p>
    <w:p w14:paraId="6BB61EBF" w14:textId="6F6AF64E" w:rsidR="00F71D8F" w:rsidRPr="009513CC" w:rsidRDefault="001C0C4A" w:rsidP="008D3CC4">
      <w:pPr>
        <w:pStyle w:val="BodyText"/>
        <w:jc w:val="both"/>
        <w:rPr>
          <w:rFonts w:ascii="Calibri" w:hAnsi="Calibri"/>
          <w:sz w:val="22"/>
          <w:szCs w:val="22"/>
        </w:rPr>
      </w:pPr>
      <w:r w:rsidRPr="009513CC">
        <w:rPr>
          <w:rFonts w:ascii="Calibri" w:hAnsi="Calibri"/>
          <w:sz w:val="22"/>
          <w:szCs w:val="22"/>
        </w:rPr>
        <w:t xml:space="preserve">First, select </w:t>
      </w:r>
      <w:r w:rsidR="008D3CC4" w:rsidRPr="009513CC">
        <w:rPr>
          <w:rFonts w:ascii="Calibri" w:hAnsi="Calibri"/>
          <w:b/>
          <w:bCs/>
          <w:sz w:val="22"/>
          <w:szCs w:val="22"/>
        </w:rPr>
        <w:t>Queensland</w:t>
      </w:r>
      <w:r w:rsidRPr="009513CC">
        <w:rPr>
          <w:rFonts w:ascii="Calibri" w:hAnsi="Calibri"/>
          <w:sz w:val="22"/>
          <w:szCs w:val="22"/>
        </w:rPr>
        <w:t xml:space="preserve"> from the drop-down menu at the far right of the screen. </w:t>
      </w:r>
      <w:r w:rsidR="00C7735B" w:rsidRPr="009513CC">
        <w:rPr>
          <w:rFonts w:ascii="Calibri" w:hAnsi="Calibri"/>
          <w:bCs/>
          <w:sz w:val="22"/>
          <w:szCs w:val="22"/>
        </w:rPr>
        <w:t>From the Tools drop-down menu</w:t>
      </w:r>
      <w:r w:rsidR="00C7735B" w:rsidRPr="009513CC">
        <w:rPr>
          <w:rFonts w:ascii="Calibri" w:hAnsi="Calibri"/>
          <w:b/>
          <w:bCs/>
          <w:sz w:val="22"/>
          <w:szCs w:val="22"/>
        </w:rPr>
        <w:t xml:space="preserve"> s</w:t>
      </w:r>
      <w:r w:rsidR="00C7735B" w:rsidRPr="009513CC">
        <w:rPr>
          <w:rFonts w:ascii="Calibri" w:hAnsi="Calibri"/>
          <w:sz w:val="22"/>
          <w:szCs w:val="22"/>
        </w:rPr>
        <w:t xml:space="preserve">elect </w:t>
      </w:r>
      <w:r w:rsidR="00C7735B" w:rsidRPr="009513CC">
        <w:rPr>
          <w:rFonts w:ascii="Calibri" w:hAnsi="Calibri"/>
          <w:b/>
          <w:sz w:val="22"/>
          <w:szCs w:val="22"/>
        </w:rPr>
        <w:t>Run an Impact Model</w:t>
      </w:r>
      <w:r w:rsidR="00721555" w:rsidRPr="009513CC">
        <w:rPr>
          <w:rFonts w:ascii="Calibri" w:hAnsi="Calibri"/>
          <w:b/>
          <w:sz w:val="22"/>
          <w:szCs w:val="22"/>
        </w:rPr>
        <w:t xml:space="preserve">, </w:t>
      </w:r>
      <w:r w:rsidR="00721555" w:rsidRPr="009513CC">
        <w:rPr>
          <w:rFonts w:ascii="Calibri" w:hAnsi="Calibri"/>
          <w:sz w:val="22"/>
          <w:szCs w:val="22"/>
        </w:rPr>
        <w:t>then select</w:t>
      </w:r>
      <w:r w:rsidR="00721555" w:rsidRPr="009513CC">
        <w:rPr>
          <w:rFonts w:ascii="Calibri" w:hAnsi="Calibri"/>
          <w:b/>
          <w:sz w:val="22"/>
          <w:szCs w:val="22"/>
        </w:rPr>
        <w:t xml:space="preserve"> Coastal Erosion </w:t>
      </w:r>
      <w:r w:rsidR="00721555" w:rsidRPr="009513CC">
        <w:rPr>
          <w:rFonts w:ascii="Calibri" w:hAnsi="Calibri"/>
          <w:sz w:val="22"/>
          <w:szCs w:val="22"/>
        </w:rPr>
        <w:t>and then</w:t>
      </w:r>
      <w:r w:rsidR="00721555" w:rsidRPr="009513CC">
        <w:rPr>
          <w:rFonts w:ascii="Calibri" w:hAnsi="Calibri"/>
          <w:b/>
          <w:sz w:val="22"/>
          <w:szCs w:val="22"/>
        </w:rPr>
        <w:t xml:space="preserve"> Run (site)</w:t>
      </w:r>
      <w:r w:rsidRPr="009513CC">
        <w:rPr>
          <w:rFonts w:ascii="Calibri" w:hAnsi="Calibri"/>
          <w:b/>
          <w:bCs/>
          <w:sz w:val="22"/>
          <w:szCs w:val="22"/>
        </w:rPr>
        <w:t xml:space="preserve">.   </w:t>
      </w:r>
      <w:r w:rsidRPr="009513CC">
        <w:rPr>
          <w:rFonts w:ascii="Calibri" w:hAnsi="Calibri"/>
          <w:sz w:val="22"/>
          <w:szCs w:val="22"/>
        </w:rPr>
        <w:t xml:space="preserve">This will bring up the </w:t>
      </w:r>
      <w:r w:rsidR="00721555" w:rsidRPr="009513CC">
        <w:rPr>
          <w:rFonts w:ascii="Calibri" w:hAnsi="Calibri"/>
          <w:b/>
          <w:sz w:val="22"/>
          <w:szCs w:val="22"/>
        </w:rPr>
        <w:t>Coastal impact model</w:t>
      </w:r>
      <w:r w:rsidR="00721555" w:rsidRPr="009513CC">
        <w:rPr>
          <w:rFonts w:ascii="Calibri" w:hAnsi="Calibri"/>
          <w:sz w:val="22"/>
          <w:szCs w:val="22"/>
        </w:rPr>
        <w:t xml:space="preserve"> </w:t>
      </w:r>
      <w:r w:rsidRPr="009513CC">
        <w:rPr>
          <w:rFonts w:ascii="Calibri" w:hAnsi="Calibri"/>
          <w:sz w:val="22"/>
          <w:szCs w:val="22"/>
        </w:rPr>
        <w:t>user interface.</w:t>
      </w:r>
    </w:p>
    <w:p w14:paraId="44C66E83" w14:textId="77777777" w:rsidR="001C0C4A" w:rsidRPr="009513CC" w:rsidRDefault="001C0C4A" w:rsidP="00F71D8F">
      <w:pPr>
        <w:pStyle w:val="BodyText"/>
        <w:jc w:val="both"/>
        <w:rPr>
          <w:rFonts w:ascii="Calibri" w:hAnsi="Calibri"/>
          <w:sz w:val="22"/>
          <w:szCs w:val="22"/>
        </w:rPr>
      </w:pPr>
    </w:p>
    <w:p w14:paraId="75780AB7" w14:textId="77777777" w:rsidR="00641E61" w:rsidRDefault="001C0C4A" w:rsidP="008D3CC4">
      <w:pPr>
        <w:pStyle w:val="BodyText"/>
        <w:jc w:val="both"/>
      </w:pPr>
      <w:r w:rsidRPr="009513CC">
        <w:rPr>
          <w:rFonts w:ascii="Calibri" w:hAnsi="Calibri"/>
          <w:sz w:val="22"/>
          <w:szCs w:val="22"/>
        </w:rPr>
        <w:t xml:space="preserve">See the </w:t>
      </w:r>
      <w:r w:rsidRPr="009513CC">
        <w:rPr>
          <w:rFonts w:ascii="Calibri" w:hAnsi="Calibri"/>
          <w:b/>
          <w:bCs/>
          <w:sz w:val="22"/>
          <w:szCs w:val="22"/>
        </w:rPr>
        <w:t>dot on the map</w:t>
      </w:r>
      <w:r w:rsidRPr="009513CC">
        <w:rPr>
          <w:rFonts w:ascii="Calibri" w:hAnsi="Calibri"/>
          <w:sz w:val="22"/>
          <w:szCs w:val="22"/>
        </w:rPr>
        <w:t xml:space="preserve">? Click on it.  Your model parameters will be automatically entered in the boxes. </w:t>
      </w:r>
    </w:p>
    <w:p w14:paraId="46C2C0E0" w14:textId="07B83555" w:rsidR="00641E61" w:rsidRDefault="00641E61" w:rsidP="008D3CC4">
      <w:pPr>
        <w:pStyle w:val="BodyText"/>
        <w:jc w:val="both"/>
      </w:pPr>
    </w:p>
    <w:p w14:paraId="40E2B553" w14:textId="32AEC76A" w:rsidR="009513CC" w:rsidRDefault="009513CC" w:rsidP="008D3CC4">
      <w:pPr>
        <w:pStyle w:val="BodyText"/>
        <w:jc w:val="both"/>
      </w:pPr>
      <w:r w:rsidRPr="00647906">
        <w:rPr>
          <w:noProof/>
        </w:rPr>
        <w:pict w14:anchorId="02B78306">
          <v:shape id="_x0000_i1034" type="#_x0000_t75" style="width:246.75pt;height:302.25pt;visibility:visible;mso-wrap-style:square">
            <v:imagedata r:id="rId13" o:title=""/>
          </v:shape>
        </w:pict>
      </w:r>
    </w:p>
    <w:p w14:paraId="386E39D3" w14:textId="77777777" w:rsidR="00641E61" w:rsidRDefault="00641E61" w:rsidP="008D3CC4">
      <w:pPr>
        <w:pStyle w:val="BodyText"/>
        <w:jc w:val="both"/>
      </w:pPr>
    </w:p>
    <w:p w14:paraId="0B8A6B70" w14:textId="193FFC67" w:rsidR="001C0C4A" w:rsidRPr="009513CC" w:rsidRDefault="001C0C4A" w:rsidP="008D3CC4">
      <w:pPr>
        <w:pStyle w:val="BodyText"/>
        <w:jc w:val="both"/>
        <w:rPr>
          <w:rFonts w:ascii="Calibri" w:hAnsi="Calibri"/>
          <w:sz w:val="22"/>
          <w:szCs w:val="22"/>
        </w:rPr>
      </w:pPr>
      <w:r w:rsidRPr="009513CC">
        <w:rPr>
          <w:rFonts w:ascii="Calibri" w:hAnsi="Calibri"/>
          <w:sz w:val="22"/>
          <w:szCs w:val="22"/>
        </w:rPr>
        <w:t xml:space="preserve">Next, click on the </w:t>
      </w:r>
      <w:r w:rsidRPr="009513CC">
        <w:rPr>
          <w:rFonts w:ascii="Calibri" w:hAnsi="Calibri"/>
          <w:b/>
          <w:bCs/>
          <w:sz w:val="22"/>
          <w:szCs w:val="22"/>
        </w:rPr>
        <w:t>Scenario</w:t>
      </w:r>
      <w:r w:rsidRPr="009513CC">
        <w:rPr>
          <w:rFonts w:ascii="Calibri" w:hAnsi="Calibri"/>
          <w:sz w:val="22"/>
          <w:szCs w:val="22"/>
        </w:rPr>
        <w:t xml:space="preserve"> option and go directly to the following selections:</w:t>
      </w:r>
    </w:p>
    <w:p w14:paraId="584864FA" w14:textId="77777777" w:rsidR="001C0C4A" w:rsidRPr="009513CC" w:rsidRDefault="001C0C4A" w:rsidP="00F71D8F">
      <w:pPr>
        <w:pStyle w:val="BodyText"/>
        <w:jc w:val="both"/>
        <w:rPr>
          <w:rFonts w:ascii="Calibri" w:hAnsi="Calibri"/>
          <w:sz w:val="22"/>
          <w:szCs w:val="22"/>
        </w:rPr>
      </w:pPr>
    </w:p>
    <w:p w14:paraId="6C56BAFC" w14:textId="77777777" w:rsidR="001C0C4A" w:rsidRPr="009513CC" w:rsidRDefault="001C0C4A" w:rsidP="00F71D8F">
      <w:pPr>
        <w:pStyle w:val="BodyText"/>
        <w:jc w:val="both"/>
        <w:rPr>
          <w:rFonts w:ascii="Calibri" w:hAnsi="Calibri"/>
          <w:sz w:val="22"/>
          <w:szCs w:val="22"/>
        </w:rPr>
      </w:pPr>
      <w:r w:rsidRPr="009513CC">
        <w:rPr>
          <w:rFonts w:ascii="Calibri" w:hAnsi="Calibri"/>
          <w:b/>
          <w:bCs/>
          <w:sz w:val="22"/>
          <w:szCs w:val="22"/>
        </w:rPr>
        <w:t>Sea-level rise scenario</w:t>
      </w:r>
      <w:r w:rsidRPr="009513CC">
        <w:rPr>
          <w:rFonts w:ascii="Calibri" w:hAnsi="Calibri"/>
          <w:sz w:val="22"/>
          <w:szCs w:val="22"/>
        </w:rPr>
        <w:t xml:space="preserve">: enter </w:t>
      </w:r>
      <w:r w:rsidRPr="009513CC">
        <w:rPr>
          <w:rFonts w:ascii="Calibri" w:hAnsi="Calibri"/>
          <w:b/>
          <w:sz w:val="22"/>
          <w:szCs w:val="22"/>
        </w:rPr>
        <w:t>Baseline</w:t>
      </w:r>
      <w:r w:rsidRPr="009513CC">
        <w:rPr>
          <w:rFonts w:ascii="Calibri" w:hAnsi="Calibri"/>
          <w:sz w:val="22"/>
          <w:szCs w:val="22"/>
        </w:rPr>
        <w:t xml:space="preserve"> (that is, no greenhouse-gas-induced sea-level rise)</w:t>
      </w:r>
    </w:p>
    <w:p w14:paraId="56505287" w14:textId="77777777" w:rsidR="001C0C4A" w:rsidRPr="009513CC" w:rsidRDefault="001C0C4A" w:rsidP="000C4225">
      <w:pPr>
        <w:pStyle w:val="BodyText"/>
        <w:jc w:val="both"/>
        <w:rPr>
          <w:rFonts w:ascii="Calibri" w:hAnsi="Calibri"/>
          <w:sz w:val="22"/>
          <w:szCs w:val="22"/>
        </w:rPr>
      </w:pPr>
      <w:r w:rsidRPr="009513CC">
        <w:rPr>
          <w:rFonts w:ascii="Calibri" w:hAnsi="Calibri"/>
          <w:b/>
          <w:bCs/>
          <w:sz w:val="22"/>
          <w:szCs w:val="22"/>
        </w:rPr>
        <w:t>Local observed sea-level trend:</w:t>
      </w:r>
      <w:r w:rsidRPr="009513CC">
        <w:rPr>
          <w:rFonts w:ascii="Calibri" w:hAnsi="Calibri"/>
          <w:sz w:val="22"/>
          <w:szCs w:val="22"/>
        </w:rPr>
        <w:t xml:space="preserve">  Tick the box</w:t>
      </w:r>
      <w:r w:rsidR="000C4225" w:rsidRPr="009513CC">
        <w:rPr>
          <w:rFonts w:ascii="Calibri" w:hAnsi="Calibri"/>
          <w:sz w:val="22"/>
          <w:szCs w:val="22"/>
        </w:rPr>
        <w:t xml:space="preserve">, </w:t>
      </w:r>
      <w:r w:rsidRPr="009513CC">
        <w:rPr>
          <w:rFonts w:ascii="Calibri" w:hAnsi="Calibri"/>
          <w:sz w:val="22"/>
          <w:szCs w:val="22"/>
        </w:rPr>
        <w:t xml:space="preserve">enter the value </w:t>
      </w:r>
      <w:r w:rsidR="000C4225" w:rsidRPr="009513CC">
        <w:rPr>
          <w:rFonts w:ascii="Calibri" w:hAnsi="Calibri"/>
          <w:b/>
          <w:bCs/>
          <w:sz w:val="22"/>
          <w:szCs w:val="22"/>
        </w:rPr>
        <w:t>0.1</w:t>
      </w:r>
      <w:r w:rsidRPr="009513CC">
        <w:rPr>
          <w:rFonts w:ascii="Calibri" w:hAnsi="Calibri"/>
          <w:b/>
          <w:bCs/>
          <w:sz w:val="22"/>
          <w:szCs w:val="22"/>
        </w:rPr>
        <w:t>0</w:t>
      </w:r>
      <w:r w:rsidR="000C4225" w:rsidRPr="009513CC">
        <w:rPr>
          <w:rFonts w:ascii="Calibri" w:hAnsi="Calibri"/>
          <w:sz w:val="22"/>
          <w:szCs w:val="22"/>
        </w:rPr>
        <w:t xml:space="preserve"> and</w:t>
      </w:r>
      <w:r w:rsidRPr="009513CC">
        <w:rPr>
          <w:rFonts w:ascii="Calibri" w:hAnsi="Calibri"/>
          <w:sz w:val="22"/>
          <w:szCs w:val="22"/>
        </w:rPr>
        <w:t xml:space="preserve"> tick “vertica</w:t>
      </w:r>
      <w:r w:rsidR="00566AE6" w:rsidRPr="009513CC">
        <w:rPr>
          <w:rFonts w:ascii="Calibri" w:hAnsi="Calibri"/>
          <w:sz w:val="22"/>
          <w:szCs w:val="22"/>
        </w:rPr>
        <w:t>l land movement component only” and OK.</w:t>
      </w:r>
    </w:p>
    <w:p w14:paraId="627ADDFB" w14:textId="77777777" w:rsidR="001C0C4A" w:rsidRPr="009513CC" w:rsidRDefault="001C0C4A" w:rsidP="00F71D8F">
      <w:pPr>
        <w:pStyle w:val="BodyText"/>
        <w:jc w:val="both"/>
        <w:rPr>
          <w:rFonts w:ascii="Calibri" w:hAnsi="Calibri"/>
          <w:sz w:val="22"/>
          <w:szCs w:val="22"/>
        </w:rPr>
      </w:pPr>
    </w:p>
    <w:p w14:paraId="1EA2D754" w14:textId="77777777" w:rsidR="001C0C4A" w:rsidRPr="009513CC" w:rsidRDefault="00DC0689" w:rsidP="00F71D8F">
      <w:pPr>
        <w:pStyle w:val="BodyText"/>
        <w:jc w:val="both"/>
        <w:rPr>
          <w:rFonts w:ascii="Calibri" w:hAnsi="Calibri"/>
          <w:sz w:val="22"/>
          <w:szCs w:val="22"/>
        </w:rPr>
      </w:pPr>
      <w:r w:rsidRPr="009513CC">
        <w:rPr>
          <w:rFonts w:ascii="Calibri" w:hAnsi="Calibri"/>
          <w:sz w:val="22"/>
          <w:szCs w:val="22"/>
        </w:rPr>
        <w:t xml:space="preserve">Next, click </w:t>
      </w:r>
      <w:r w:rsidRPr="009513CC">
        <w:rPr>
          <w:rFonts w:ascii="Calibri" w:hAnsi="Calibri"/>
          <w:b/>
          <w:bCs/>
          <w:sz w:val="22"/>
          <w:szCs w:val="22"/>
        </w:rPr>
        <w:t>RUN</w:t>
      </w:r>
      <w:r w:rsidRPr="009513CC">
        <w:rPr>
          <w:rFonts w:ascii="Calibri" w:hAnsi="Calibri"/>
          <w:sz w:val="22"/>
          <w:szCs w:val="22"/>
        </w:rPr>
        <w:t xml:space="preserve">. </w:t>
      </w:r>
      <w:r w:rsidR="00566AE6" w:rsidRPr="009513CC">
        <w:rPr>
          <w:rFonts w:ascii="Calibri" w:hAnsi="Calibri"/>
          <w:sz w:val="22"/>
          <w:szCs w:val="22"/>
        </w:rPr>
        <w:t xml:space="preserve">Your results will be in the table.  You can see the graph by clicking on the table and selecting </w:t>
      </w:r>
      <w:r w:rsidR="00566AE6" w:rsidRPr="009513CC">
        <w:rPr>
          <w:rFonts w:ascii="Calibri" w:hAnsi="Calibri"/>
          <w:b/>
          <w:bCs/>
          <w:sz w:val="22"/>
          <w:szCs w:val="22"/>
        </w:rPr>
        <w:t xml:space="preserve">Current Shoreline.  </w:t>
      </w:r>
      <w:r w:rsidR="00566AE6" w:rsidRPr="009513CC">
        <w:rPr>
          <w:rFonts w:ascii="Calibri" w:hAnsi="Calibri"/>
          <w:sz w:val="22"/>
          <w:szCs w:val="22"/>
        </w:rPr>
        <w:t xml:space="preserve">This is the output variable that you wish to analyse. </w:t>
      </w:r>
      <w:r w:rsidR="006B09A1" w:rsidRPr="009513CC">
        <w:rPr>
          <w:rFonts w:ascii="Calibri" w:hAnsi="Calibri"/>
          <w:sz w:val="22"/>
          <w:szCs w:val="22"/>
        </w:rPr>
        <w:t>[Note: it takes about 20 years (1940-1960) for the model to “warm up” from a “cold start”, so changes should be measured from around 1960 onwards].</w:t>
      </w:r>
    </w:p>
    <w:p w14:paraId="6A9D0597" w14:textId="77777777" w:rsidR="00641E61" w:rsidRPr="009513CC" w:rsidRDefault="00641E61" w:rsidP="00F71D8F">
      <w:pPr>
        <w:pStyle w:val="BodyText"/>
        <w:jc w:val="both"/>
        <w:rPr>
          <w:rFonts w:ascii="Calibri" w:hAnsi="Calibri"/>
          <w:sz w:val="22"/>
          <w:szCs w:val="22"/>
        </w:rPr>
      </w:pPr>
    </w:p>
    <w:p w14:paraId="24EC682B" w14:textId="252094C8" w:rsidR="00641E61" w:rsidRPr="00566AE6" w:rsidRDefault="00F2507B" w:rsidP="00F71D8F">
      <w:pPr>
        <w:pStyle w:val="BodyText"/>
        <w:jc w:val="both"/>
      </w:pPr>
      <w:r w:rsidRPr="009513CC">
        <w:rPr>
          <w:rFonts w:ascii="Calibri" w:hAnsi="Calibri"/>
          <w:sz w:val="22"/>
          <w:szCs w:val="22"/>
        </w:rPr>
        <w:lastRenderedPageBreak/>
        <w:pict w14:anchorId="6DF87D64">
          <v:shape id="_x0000_i1029" type="#_x0000_t75" style="width:415.5pt;height:295.5pt">
            <v:imagedata r:id="rId14" o:title=""/>
          </v:shape>
        </w:pict>
      </w:r>
    </w:p>
    <w:p w14:paraId="682B6FA1" w14:textId="5FBE789B" w:rsidR="000C4225" w:rsidRDefault="000C4225" w:rsidP="000C4225">
      <w:pPr>
        <w:pStyle w:val="BodyText"/>
        <w:jc w:val="both"/>
      </w:pPr>
    </w:p>
    <w:p w14:paraId="65666394" w14:textId="77777777" w:rsidR="000C4225" w:rsidRPr="009513CC" w:rsidRDefault="004A7234" w:rsidP="006B09A1">
      <w:pPr>
        <w:pStyle w:val="BodyText"/>
        <w:numPr>
          <w:ilvl w:val="0"/>
          <w:numId w:val="1"/>
        </w:numPr>
        <w:ind w:left="357" w:hanging="357"/>
        <w:jc w:val="both"/>
        <w:rPr>
          <w:rFonts w:ascii="Calibri" w:hAnsi="Calibri"/>
          <w:b/>
          <w:i/>
          <w:sz w:val="22"/>
          <w:szCs w:val="22"/>
        </w:rPr>
      </w:pPr>
      <w:r w:rsidRPr="009513CC">
        <w:rPr>
          <w:rFonts w:ascii="Calibri" w:hAnsi="Calibri"/>
          <w:b/>
          <w:i/>
          <w:sz w:val="22"/>
          <w:szCs w:val="22"/>
        </w:rPr>
        <w:t>by approximately how much (in metres) does the position of the shoreline</w:t>
      </w:r>
      <w:r w:rsidR="002B0B5A" w:rsidRPr="009513CC">
        <w:rPr>
          <w:rFonts w:ascii="Calibri" w:hAnsi="Calibri"/>
          <w:b/>
          <w:i/>
          <w:sz w:val="22"/>
          <w:szCs w:val="22"/>
        </w:rPr>
        <w:t xml:space="preserve"> vary naturally from year to year and from decade to decade?</w:t>
      </w:r>
    </w:p>
    <w:p w14:paraId="24071AC8" w14:textId="77777777" w:rsidR="000C4225" w:rsidRPr="009513CC" w:rsidRDefault="000C4225" w:rsidP="00F71D8F">
      <w:pPr>
        <w:pStyle w:val="BodyText"/>
        <w:jc w:val="both"/>
        <w:rPr>
          <w:rFonts w:ascii="Calibri" w:hAnsi="Calibri"/>
          <w:sz w:val="22"/>
          <w:szCs w:val="22"/>
        </w:rPr>
      </w:pPr>
    </w:p>
    <w:p w14:paraId="5F44430B" w14:textId="7F49C8BC" w:rsidR="00106D32" w:rsidRPr="009513CC" w:rsidRDefault="00106D32" w:rsidP="00F71D8F">
      <w:pPr>
        <w:pStyle w:val="BodyText"/>
        <w:jc w:val="both"/>
        <w:rPr>
          <w:rFonts w:ascii="Calibri" w:hAnsi="Calibri"/>
          <w:color w:val="5B9BD5"/>
          <w:sz w:val="22"/>
          <w:szCs w:val="22"/>
        </w:rPr>
      </w:pPr>
      <w:r w:rsidRPr="009513CC">
        <w:rPr>
          <w:rFonts w:ascii="Calibri" w:hAnsi="Calibri"/>
          <w:color w:val="5B9BD5"/>
          <w:sz w:val="22"/>
          <w:szCs w:val="22"/>
        </w:rPr>
        <w:t xml:space="preserve">Year to year: </w:t>
      </w:r>
      <w:r w:rsidR="00464235" w:rsidRPr="009513CC">
        <w:rPr>
          <w:rFonts w:ascii="Calibri" w:hAnsi="Calibri"/>
          <w:color w:val="5B9BD5"/>
          <w:sz w:val="22"/>
          <w:szCs w:val="22"/>
        </w:rPr>
        <w:t xml:space="preserve">approx. +/-1m </w:t>
      </w:r>
    </w:p>
    <w:p w14:paraId="3F9B215B" w14:textId="483CCAFE" w:rsidR="00DC0689" w:rsidRPr="009513CC" w:rsidRDefault="00106D32" w:rsidP="00F71D8F">
      <w:pPr>
        <w:pStyle w:val="BodyText"/>
        <w:jc w:val="both"/>
        <w:rPr>
          <w:rFonts w:ascii="Calibri" w:hAnsi="Calibri"/>
          <w:bCs/>
          <w:color w:val="5B9BD5"/>
          <w:sz w:val="22"/>
          <w:szCs w:val="22"/>
        </w:rPr>
      </w:pPr>
      <w:r w:rsidRPr="009513CC">
        <w:rPr>
          <w:rFonts w:ascii="Calibri" w:hAnsi="Calibri"/>
          <w:bCs/>
          <w:color w:val="5B9BD5"/>
          <w:sz w:val="22"/>
          <w:szCs w:val="22"/>
        </w:rPr>
        <w:t>Decade to decade by about: approx. -2m difference</w:t>
      </w:r>
    </w:p>
    <w:p w14:paraId="3D5B6A76" w14:textId="77777777" w:rsidR="000C4225" w:rsidRPr="009513CC" w:rsidRDefault="000C4225" w:rsidP="00F71D8F">
      <w:pPr>
        <w:pStyle w:val="BodyText"/>
        <w:jc w:val="both"/>
        <w:rPr>
          <w:rFonts w:ascii="Calibri" w:hAnsi="Calibri"/>
          <w:b/>
          <w:bCs/>
          <w:sz w:val="22"/>
          <w:szCs w:val="22"/>
        </w:rPr>
      </w:pPr>
    </w:p>
    <w:p w14:paraId="771018DD" w14:textId="77777777" w:rsidR="00221FF0" w:rsidRPr="009513CC" w:rsidRDefault="00221FF0" w:rsidP="00057647">
      <w:pPr>
        <w:pStyle w:val="BodyText"/>
        <w:jc w:val="both"/>
        <w:rPr>
          <w:rFonts w:ascii="Calibri" w:hAnsi="Calibri"/>
          <w:b/>
          <w:bCs/>
          <w:smallCaps/>
          <w:sz w:val="22"/>
          <w:szCs w:val="22"/>
        </w:rPr>
      </w:pPr>
    </w:p>
    <w:p w14:paraId="3F96DAFC" w14:textId="77777777" w:rsidR="00057647" w:rsidRPr="009513CC" w:rsidRDefault="002B0B5A" w:rsidP="00057647">
      <w:pPr>
        <w:pStyle w:val="BodyText"/>
        <w:jc w:val="both"/>
        <w:rPr>
          <w:rFonts w:ascii="Calibri" w:hAnsi="Calibri"/>
          <w:b/>
          <w:bCs/>
          <w:smallCaps/>
          <w:sz w:val="22"/>
          <w:szCs w:val="22"/>
        </w:rPr>
      </w:pPr>
      <w:r w:rsidRPr="009513CC">
        <w:rPr>
          <w:rFonts w:ascii="Calibri" w:hAnsi="Calibri"/>
          <w:b/>
          <w:bCs/>
          <w:smallCaps/>
          <w:sz w:val="22"/>
          <w:szCs w:val="22"/>
        </w:rPr>
        <w:t>Task (2</w:t>
      </w:r>
      <w:r w:rsidR="00057647" w:rsidRPr="009513CC">
        <w:rPr>
          <w:rFonts w:ascii="Calibri" w:hAnsi="Calibri"/>
          <w:b/>
          <w:bCs/>
          <w:smallCaps/>
          <w:sz w:val="22"/>
          <w:szCs w:val="22"/>
        </w:rPr>
        <w:t>):  Analyse the trends in shoreline change under a</w:t>
      </w:r>
      <w:r w:rsidRPr="009513CC">
        <w:rPr>
          <w:rFonts w:ascii="Calibri" w:hAnsi="Calibri"/>
          <w:b/>
          <w:bCs/>
          <w:smallCaps/>
          <w:sz w:val="22"/>
          <w:szCs w:val="22"/>
        </w:rPr>
        <w:t xml:space="preserve"> worst-case</w:t>
      </w:r>
      <w:r w:rsidR="00057647" w:rsidRPr="009513CC">
        <w:rPr>
          <w:rFonts w:ascii="Calibri" w:hAnsi="Calibri"/>
          <w:b/>
          <w:bCs/>
          <w:smallCaps/>
          <w:sz w:val="22"/>
          <w:szCs w:val="22"/>
        </w:rPr>
        <w:t xml:space="preserve"> </w:t>
      </w:r>
      <w:r w:rsidR="00057647" w:rsidRPr="009513CC">
        <w:rPr>
          <w:rFonts w:ascii="Calibri" w:hAnsi="Calibri"/>
          <w:b/>
          <w:bCs/>
          <w:smallCaps/>
          <w:sz w:val="22"/>
          <w:szCs w:val="22"/>
          <w:u w:val="single"/>
        </w:rPr>
        <w:t>High</w:t>
      </w:r>
      <w:r w:rsidR="00057647" w:rsidRPr="009513CC">
        <w:rPr>
          <w:rFonts w:ascii="Calibri" w:hAnsi="Calibri"/>
          <w:b/>
          <w:bCs/>
          <w:smallCaps/>
          <w:sz w:val="22"/>
          <w:szCs w:val="22"/>
        </w:rPr>
        <w:t xml:space="preserve"> projection of sea-level rise. </w:t>
      </w:r>
    </w:p>
    <w:p w14:paraId="195BC366" w14:textId="77777777" w:rsidR="00F71D8F" w:rsidRPr="009513CC" w:rsidRDefault="00F71D8F" w:rsidP="00F71D8F">
      <w:pPr>
        <w:pStyle w:val="BodyText"/>
        <w:jc w:val="both"/>
        <w:rPr>
          <w:rFonts w:ascii="Calibri" w:hAnsi="Calibri"/>
          <w:sz w:val="22"/>
          <w:szCs w:val="22"/>
        </w:rPr>
      </w:pPr>
    </w:p>
    <w:p w14:paraId="7063EF54" w14:textId="77777777" w:rsidR="00057647" w:rsidRPr="009513CC" w:rsidRDefault="00057647" w:rsidP="00057647">
      <w:pPr>
        <w:pStyle w:val="BodyText"/>
        <w:jc w:val="both"/>
        <w:rPr>
          <w:rFonts w:ascii="Calibri" w:hAnsi="Calibri"/>
          <w:i/>
          <w:iCs/>
          <w:sz w:val="22"/>
          <w:szCs w:val="22"/>
        </w:rPr>
      </w:pPr>
      <w:r w:rsidRPr="009513CC">
        <w:rPr>
          <w:rFonts w:ascii="Calibri" w:hAnsi="Calibri"/>
          <w:i/>
          <w:iCs/>
          <w:sz w:val="22"/>
          <w:szCs w:val="22"/>
        </w:rPr>
        <w:t xml:space="preserve">Steps for carrying out the task using SimCLIM:   </w:t>
      </w:r>
    </w:p>
    <w:p w14:paraId="44E14A19" w14:textId="77777777" w:rsidR="002B0B5A" w:rsidRPr="009513CC" w:rsidRDefault="002B0B5A" w:rsidP="002B0B5A">
      <w:pPr>
        <w:pStyle w:val="BodyText"/>
        <w:jc w:val="both"/>
        <w:rPr>
          <w:rFonts w:ascii="Calibri" w:hAnsi="Calibri"/>
          <w:sz w:val="22"/>
          <w:szCs w:val="22"/>
        </w:rPr>
      </w:pPr>
    </w:p>
    <w:p w14:paraId="11E4802B" w14:textId="2787DE49" w:rsidR="002B0B5A" w:rsidRPr="009513CC" w:rsidRDefault="009513CC" w:rsidP="002B0B5A">
      <w:pPr>
        <w:pStyle w:val="BodyText"/>
        <w:jc w:val="both"/>
        <w:rPr>
          <w:rFonts w:ascii="Calibri" w:hAnsi="Calibri"/>
          <w:sz w:val="22"/>
          <w:szCs w:val="22"/>
        </w:rPr>
      </w:pPr>
      <w:r w:rsidRPr="009513CC">
        <w:rPr>
          <w:rFonts w:ascii="Calibri" w:hAnsi="Calibri"/>
          <w:sz w:val="22"/>
          <w:szCs w:val="22"/>
        </w:rPr>
        <w:t>From the Coastal Model</w:t>
      </w:r>
      <w:r w:rsidR="002B0B5A" w:rsidRPr="009513CC">
        <w:rPr>
          <w:rFonts w:ascii="Calibri" w:hAnsi="Calibri"/>
          <w:sz w:val="22"/>
          <w:szCs w:val="22"/>
        </w:rPr>
        <w:t xml:space="preserve"> user interface, click on the </w:t>
      </w:r>
      <w:r w:rsidR="002B0B5A" w:rsidRPr="009513CC">
        <w:rPr>
          <w:rFonts w:ascii="Calibri" w:hAnsi="Calibri"/>
          <w:b/>
          <w:bCs/>
          <w:sz w:val="22"/>
          <w:szCs w:val="22"/>
        </w:rPr>
        <w:t>Scenario</w:t>
      </w:r>
      <w:r w:rsidR="002B0B5A" w:rsidRPr="009513CC">
        <w:rPr>
          <w:rFonts w:ascii="Calibri" w:hAnsi="Calibri"/>
          <w:sz w:val="22"/>
          <w:szCs w:val="22"/>
        </w:rPr>
        <w:t xml:space="preserve"> option and make the following selections:</w:t>
      </w:r>
    </w:p>
    <w:p w14:paraId="0615B85B" w14:textId="77777777" w:rsidR="00F71D8F" w:rsidRPr="009513CC" w:rsidRDefault="00F71D8F">
      <w:pPr>
        <w:pStyle w:val="BodyText"/>
        <w:ind w:left="357" w:hanging="357"/>
        <w:jc w:val="both"/>
        <w:rPr>
          <w:rFonts w:ascii="Calibri" w:hAnsi="Calibri"/>
          <w:sz w:val="22"/>
          <w:szCs w:val="22"/>
        </w:rPr>
      </w:pPr>
    </w:p>
    <w:p w14:paraId="0A4E4085" w14:textId="4253C23D" w:rsidR="00057647" w:rsidRPr="009513CC" w:rsidRDefault="00057647">
      <w:pPr>
        <w:pStyle w:val="BodyText"/>
        <w:ind w:left="357" w:hanging="357"/>
        <w:jc w:val="both"/>
        <w:rPr>
          <w:rFonts w:ascii="Calibri" w:hAnsi="Calibri"/>
          <w:sz w:val="22"/>
          <w:szCs w:val="22"/>
        </w:rPr>
      </w:pPr>
      <w:r w:rsidRPr="009513CC">
        <w:rPr>
          <w:rFonts w:ascii="Calibri" w:hAnsi="Calibri"/>
          <w:b/>
          <w:bCs/>
          <w:sz w:val="22"/>
          <w:szCs w:val="22"/>
        </w:rPr>
        <w:t>GCM Pattern</w:t>
      </w:r>
      <w:r w:rsidR="00221FF0" w:rsidRPr="009513CC">
        <w:rPr>
          <w:rFonts w:ascii="Calibri" w:hAnsi="Calibri"/>
          <w:sz w:val="22"/>
          <w:szCs w:val="22"/>
        </w:rPr>
        <w:t xml:space="preserve">:  </w:t>
      </w:r>
      <w:r w:rsidR="00C962FB" w:rsidRPr="009513CC">
        <w:rPr>
          <w:rFonts w:ascii="Calibri" w:hAnsi="Calibri"/>
          <w:sz w:val="22"/>
          <w:szCs w:val="22"/>
        </w:rPr>
        <w:t xml:space="preserve"> </w:t>
      </w:r>
      <w:r w:rsidR="007646F5" w:rsidRPr="009513CC">
        <w:rPr>
          <w:rFonts w:ascii="Calibri" w:hAnsi="Calibri"/>
          <w:sz w:val="22"/>
          <w:szCs w:val="22"/>
        </w:rPr>
        <w:t>NORESM1-ME</w:t>
      </w:r>
      <w:r w:rsidR="004F478A" w:rsidRPr="009513CC">
        <w:rPr>
          <w:rFonts w:ascii="Calibri" w:hAnsi="Calibri"/>
          <w:sz w:val="22"/>
          <w:szCs w:val="22"/>
        </w:rPr>
        <w:t xml:space="preserve"> (adjusted)</w:t>
      </w:r>
    </w:p>
    <w:p w14:paraId="770DF066" w14:textId="37F52386" w:rsidR="00057647" w:rsidRPr="009513CC" w:rsidRDefault="00057647" w:rsidP="00057647">
      <w:pPr>
        <w:pStyle w:val="BodyText"/>
        <w:jc w:val="both"/>
        <w:rPr>
          <w:rFonts w:ascii="Calibri" w:hAnsi="Calibri"/>
          <w:sz w:val="22"/>
          <w:szCs w:val="22"/>
        </w:rPr>
      </w:pPr>
      <w:r w:rsidRPr="009513CC">
        <w:rPr>
          <w:rFonts w:ascii="Calibri" w:hAnsi="Calibri"/>
          <w:b/>
          <w:bCs/>
          <w:sz w:val="22"/>
          <w:szCs w:val="22"/>
        </w:rPr>
        <w:t>Sea-Level Rise Scenario</w:t>
      </w:r>
      <w:r w:rsidRPr="009513CC">
        <w:rPr>
          <w:rFonts w:ascii="Calibri" w:hAnsi="Calibri"/>
          <w:sz w:val="22"/>
          <w:szCs w:val="22"/>
        </w:rPr>
        <w:t xml:space="preserve">:  </w:t>
      </w:r>
      <w:r w:rsidR="00C962FB" w:rsidRPr="009513CC">
        <w:rPr>
          <w:rFonts w:ascii="Calibri" w:hAnsi="Calibri"/>
          <w:sz w:val="22"/>
          <w:szCs w:val="22"/>
        </w:rPr>
        <w:t>(RCP8.5)</w:t>
      </w:r>
    </w:p>
    <w:p w14:paraId="6CCC8132" w14:textId="77777777" w:rsidR="00401BDD" w:rsidRPr="009513CC" w:rsidRDefault="00401BDD" w:rsidP="00057647">
      <w:pPr>
        <w:pStyle w:val="BodyText"/>
        <w:jc w:val="both"/>
        <w:rPr>
          <w:rFonts w:ascii="Calibri" w:hAnsi="Calibri"/>
          <w:sz w:val="22"/>
          <w:szCs w:val="22"/>
        </w:rPr>
      </w:pPr>
      <w:r w:rsidRPr="009513CC">
        <w:rPr>
          <w:rFonts w:ascii="Calibri" w:hAnsi="Calibri"/>
          <w:b/>
          <w:bCs/>
          <w:sz w:val="22"/>
          <w:szCs w:val="22"/>
        </w:rPr>
        <w:t>Climate Sensitivity</w:t>
      </w:r>
      <w:r w:rsidRPr="009513CC">
        <w:rPr>
          <w:rFonts w:ascii="Calibri" w:hAnsi="Calibri"/>
          <w:sz w:val="22"/>
          <w:szCs w:val="22"/>
        </w:rPr>
        <w:t>:  High</w:t>
      </w:r>
    </w:p>
    <w:p w14:paraId="7C855D03" w14:textId="77777777" w:rsidR="00401BDD" w:rsidRPr="009513CC" w:rsidRDefault="00312D2B" w:rsidP="00401BDD">
      <w:pPr>
        <w:pStyle w:val="BodyText"/>
        <w:jc w:val="both"/>
        <w:rPr>
          <w:rFonts w:ascii="Calibri" w:hAnsi="Calibri"/>
          <w:sz w:val="22"/>
          <w:szCs w:val="22"/>
        </w:rPr>
      </w:pPr>
      <w:r w:rsidRPr="009513CC">
        <w:rPr>
          <w:rFonts w:ascii="Calibri" w:hAnsi="Calibri"/>
          <w:b/>
          <w:bCs/>
          <w:sz w:val="22"/>
          <w:szCs w:val="22"/>
        </w:rPr>
        <w:t>Local observed sea-level trend:</w:t>
      </w:r>
      <w:r w:rsidRPr="009513CC">
        <w:rPr>
          <w:rFonts w:ascii="Calibri" w:hAnsi="Calibri"/>
          <w:sz w:val="22"/>
          <w:szCs w:val="22"/>
        </w:rPr>
        <w:t xml:space="preserve">  </w:t>
      </w:r>
      <w:r w:rsidR="00401BDD" w:rsidRPr="009513CC">
        <w:rPr>
          <w:rFonts w:ascii="Calibri" w:hAnsi="Calibri"/>
          <w:sz w:val="22"/>
          <w:szCs w:val="22"/>
        </w:rPr>
        <w:t>Tick the box, enter the value 0.10 and tick “vertical land movement component only” and OK.</w:t>
      </w:r>
    </w:p>
    <w:p w14:paraId="234E340D" w14:textId="0D0FC082" w:rsidR="00F71D8F" w:rsidRPr="009513CC" w:rsidRDefault="00F2507B">
      <w:pPr>
        <w:pStyle w:val="BodyText"/>
        <w:ind w:left="357" w:hanging="357"/>
        <w:jc w:val="both"/>
        <w:rPr>
          <w:rFonts w:ascii="Calibri" w:hAnsi="Calibri"/>
          <w:sz w:val="22"/>
          <w:szCs w:val="22"/>
        </w:rPr>
      </w:pPr>
      <w:r w:rsidRPr="009513CC">
        <w:rPr>
          <w:rFonts w:ascii="Calibri" w:hAnsi="Calibri"/>
          <w:noProof/>
          <w:sz w:val="22"/>
          <w:szCs w:val="22"/>
          <w:lang w:val="en-NZ" w:eastAsia="en-NZ"/>
        </w:rPr>
        <w:lastRenderedPageBreak/>
        <w:pict w14:anchorId="3058FC7E">
          <v:shape id="_x0000_i1030" type="#_x0000_t75" style="width:417.75pt;height:296.25pt">
            <v:imagedata r:id="rId15" o:title=""/>
          </v:shape>
        </w:pict>
      </w:r>
    </w:p>
    <w:p w14:paraId="0A2FA939" w14:textId="77777777" w:rsidR="00221FF0" w:rsidRDefault="00221FF0" w:rsidP="00221FF0">
      <w:pPr>
        <w:pStyle w:val="BodyText"/>
        <w:jc w:val="both"/>
      </w:pPr>
    </w:p>
    <w:p w14:paraId="4E857A8A" w14:textId="79CD0419" w:rsidR="00401BDD" w:rsidRPr="009513CC" w:rsidRDefault="00D067A7">
      <w:pPr>
        <w:pStyle w:val="BodyText"/>
        <w:ind w:left="357" w:hanging="357"/>
        <w:jc w:val="both"/>
        <w:rPr>
          <w:rFonts w:ascii="Calibri" w:hAnsi="Calibri"/>
          <w:sz w:val="22"/>
          <w:szCs w:val="22"/>
        </w:rPr>
      </w:pPr>
      <w:r w:rsidRPr="009513CC">
        <w:rPr>
          <w:rFonts w:ascii="Calibri" w:hAnsi="Calibri"/>
          <w:sz w:val="22"/>
          <w:szCs w:val="22"/>
        </w:rPr>
        <w:t>Repeat the above steps, using an ensemble scenario for a high projection of sea-level rise</w:t>
      </w:r>
    </w:p>
    <w:p w14:paraId="0EBA8AB6" w14:textId="77777777" w:rsidR="008E7242" w:rsidRDefault="008E7242">
      <w:pPr>
        <w:pStyle w:val="BodyText"/>
        <w:ind w:left="357" w:hanging="357"/>
        <w:jc w:val="both"/>
      </w:pPr>
    </w:p>
    <w:p w14:paraId="71BAF219" w14:textId="284323EF" w:rsidR="00401BDD" w:rsidRDefault="00F2507B">
      <w:pPr>
        <w:pStyle w:val="BodyText"/>
        <w:ind w:left="357" w:hanging="357"/>
        <w:jc w:val="both"/>
      </w:pPr>
      <w:r>
        <w:pict w14:anchorId="32C65800">
          <v:shape id="_x0000_i1031" type="#_x0000_t75" style="width:417.75pt;height:296.25pt">
            <v:imagedata r:id="rId16" o:title=""/>
          </v:shape>
        </w:pict>
      </w:r>
    </w:p>
    <w:p w14:paraId="24954DAA" w14:textId="77777777" w:rsidR="007646F5" w:rsidRDefault="007646F5">
      <w:pPr>
        <w:pStyle w:val="BodyText"/>
        <w:ind w:left="357" w:hanging="357"/>
        <w:jc w:val="both"/>
      </w:pPr>
    </w:p>
    <w:p w14:paraId="256811A1" w14:textId="77777777" w:rsidR="008E7242" w:rsidRDefault="008E7242" w:rsidP="008E7242">
      <w:pPr>
        <w:pStyle w:val="BodyText"/>
        <w:ind w:left="360"/>
        <w:jc w:val="both"/>
        <w:rPr>
          <w:i/>
        </w:rPr>
      </w:pPr>
    </w:p>
    <w:p w14:paraId="24791918" w14:textId="23B96954" w:rsidR="008E7242" w:rsidRPr="009513CC" w:rsidRDefault="008E7242" w:rsidP="008E7242">
      <w:pPr>
        <w:pStyle w:val="BodyText"/>
        <w:numPr>
          <w:ilvl w:val="0"/>
          <w:numId w:val="27"/>
        </w:numPr>
        <w:jc w:val="both"/>
        <w:rPr>
          <w:rFonts w:ascii="Calibri" w:hAnsi="Calibri"/>
          <w:b/>
          <w:i/>
          <w:sz w:val="22"/>
          <w:szCs w:val="22"/>
        </w:rPr>
      </w:pPr>
      <w:r w:rsidRPr="009513CC">
        <w:rPr>
          <w:rFonts w:ascii="Calibri" w:hAnsi="Calibri"/>
          <w:b/>
          <w:i/>
          <w:sz w:val="22"/>
          <w:szCs w:val="22"/>
        </w:rPr>
        <w:lastRenderedPageBreak/>
        <w:t>With these “high” projections of sea-level rise, how does the rate of shoreline retreat change?</w:t>
      </w:r>
    </w:p>
    <w:p w14:paraId="54C46BC2" w14:textId="77777777" w:rsidR="008E7242" w:rsidRPr="009513CC" w:rsidRDefault="008E7242" w:rsidP="008E7242">
      <w:pPr>
        <w:pStyle w:val="BodyText"/>
        <w:ind w:left="357" w:hanging="357"/>
        <w:jc w:val="both"/>
        <w:rPr>
          <w:rFonts w:ascii="Calibri" w:hAnsi="Calibri"/>
          <w:color w:val="5B9BD5"/>
          <w:sz w:val="22"/>
          <w:szCs w:val="22"/>
        </w:rPr>
      </w:pPr>
    </w:p>
    <w:p w14:paraId="0E66DA9B" w14:textId="2F7A1501" w:rsidR="008E7242" w:rsidRPr="009513CC" w:rsidRDefault="008E7242" w:rsidP="008E7242">
      <w:pPr>
        <w:pStyle w:val="BodyText"/>
        <w:ind w:left="357" w:hanging="357"/>
        <w:jc w:val="both"/>
        <w:rPr>
          <w:rFonts w:ascii="Calibri" w:hAnsi="Calibri"/>
          <w:color w:val="5B9BD5"/>
          <w:sz w:val="22"/>
          <w:szCs w:val="22"/>
        </w:rPr>
      </w:pPr>
      <w:r w:rsidRPr="009513CC">
        <w:rPr>
          <w:rFonts w:ascii="Calibri" w:hAnsi="Calibri"/>
          <w:color w:val="5B9BD5"/>
          <w:sz w:val="22"/>
          <w:szCs w:val="22"/>
        </w:rPr>
        <w:t>By 2100 there is a projected 4m and 6m more shoreline retreat than under the baseline, respectively, for the NORESM1-ME (adjusted) and the Ensemble, using the RCP8.5 and ‘High’ climate sensitivity.</w:t>
      </w:r>
    </w:p>
    <w:p w14:paraId="7C33C237" w14:textId="77777777" w:rsidR="008E7242" w:rsidRPr="009513CC" w:rsidRDefault="008E7242" w:rsidP="008E7242">
      <w:pPr>
        <w:pStyle w:val="BodyText"/>
        <w:ind w:left="357" w:hanging="357"/>
        <w:jc w:val="both"/>
        <w:rPr>
          <w:rFonts w:ascii="Calibri" w:hAnsi="Calibri"/>
          <w:sz w:val="22"/>
          <w:szCs w:val="22"/>
        </w:rPr>
      </w:pPr>
    </w:p>
    <w:p w14:paraId="786F3ABA" w14:textId="470CCD31" w:rsidR="00D067A7" w:rsidRPr="009513CC" w:rsidRDefault="007646F5" w:rsidP="00442FE0">
      <w:pPr>
        <w:pStyle w:val="BodyText"/>
        <w:numPr>
          <w:ilvl w:val="0"/>
          <w:numId w:val="27"/>
        </w:numPr>
        <w:jc w:val="both"/>
        <w:rPr>
          <w:rFonts w:ascii="Calibri" w:hAnsi="Calibri"/>
          <w:i/>
          <w:sz w:val="22"/>
          <w:szCs w:val="22"/>
        </w:rPr>
      </w:pPr>
      <w:r w:rsidRPr="009513CC">
        <w:rPr>
          <w:rFonts w:ascii="Calibri" w:hAnsi="Calibri"/>
          <w:i/>
          <w:sz w:val="22"/>
          <w:szCs w:val="22"/>
        </w:rPr>
        <w:t xml:space="preserve">How do these two </w:t>
      </w:r>
      <w:r w:rsidRPr="009513CC">
        <w:rPr>
          <w:rFonts w:ascii="Calibri" w:hAnsi="Calibri"/>
          <w:b/>
          <w:i/>
          <w:sz w:val="22"/>
          <w:szCs w:val="22"/>
        </w:rPr>
        <w:t>‘high’</w:t>
      </w:r>
      <w:r w:rsidR="00D067A7" w:rsidRPr="009513CC">
        <w:rPr>
          <w:rFonts w:ascii="Calibri" w:hAnsi="Calibri"/>
          <w:i/>
          <w:sz w:val="22"/>
          <w:szCs w:val="22"/>
        </w:rPr>
        <w:t xml:space="preserve"> </w:t>
      </w:r>
      <w:r w:rsidRPr="009513CC">
        <w:rPr>
          <w:rFonts w:ascii="Calibri" w:hAnsi="Calibri"/>
          <w:i/>
          <w:sz w:val="22"/>
          <w:szCs w:val="22"/>
        </w:rPr>
        <w:t xml:space="preserve">projections </w:t>
      </w:r>
      <w:r w:rsidR="00D067A7" w:rsidRPr="009513CC">
        <w:rPr>
          <w:rFonts w:ascii="Calibri" w:hAnsi="Calibri"/>
          <w:i/>
          <w:sz w:val="22"/>
          <w:szCs w:val="22"/>
        </w:rPr>
        <w:t>differ to the results from the</w:t>
      </w:r>
      <w:r w:rsidR="0064774C" w:rsidRPr="009513CC">
        <w:rPr>
          <w:rFonts w:ascii="Calibri" w:hAnsi="Calibri"/>
          <w:i/>
          <w:sz w:val="22"/>
          <w:szCs w:val="22"/>
        </w:rPr>
        <w:t xml:space="preserve"> baseline</w:t>
      </w:r>
      <w:r w:rsidR="00D067A7" w:rsidRPr="009513CC">
        <w:rPr>
          <w:rFonts w:ascii="Calibri" w:hAnsi="Calibri"/>
          <w:i/>
          <w:sz w:val="22"/>
          <w:szCs w:val="22"/>
        </w:rPr>
        <w:t xml:space="preserve"> projection</w:t>
      </w:r>
      <w:r w:rsidR="0064774C" w:rsidRPr="009513CC">
        <w:rPr>
          <w:rFonts w:ascii="Calibri" w:hAnsi="Calibri"/>
          <w:i/>
          <w:sz w:val="22"/>
          <w:szCs w:val="22"/>
        </w:rPr>
        <w:t xml:space="preserve"> above</w:t>
      </w:r>
      <w:r w:rsidR="00D067A7" w:rsidRPr="009513CC">
        <w:rPr>
          <w:rFonts w:ascii="Calibri" w:hAnsi="Calibri"/>
          <w:i/>
          <w:sz w:val="22"/>
          <w:szCs w:val="22"/>
        </w:rPr>
        <w:t>?</w:t>
      </w:r>
    </w:p>
    <w:p w14:paraId="732F6B97" w14:textId="3C3A0F05" w:rsidR="009F3A04" w:rsidRPr="009513CC" w:rsidRDefault="00570FF6">
      <w:pPr>
        <w:pStyle w:val="BodyText"/>
        <w:ind w:left="357" w:hanging="357"/>
        <w:jc w:val="both"/>
        <w:rPr>
          <w:rFonts w:ascii="Calibri" w:hAnsi="Calibri"/>
          <w:color w:val="5B9BD5"/>
          <w:sz w:val="22"/>
          <w:szCs w:val="22"/>
        </w:rPr>
      </w:pPr>
      <w:r w:rsidRPr="009513CC">
        <w:rPr>
          <w:rFonts w:ascii="Calibri" w:hAnsi="Calibri"/>
          <w:color w:val="5B9BD5"/>
          <w:sz w:val="22"/>
          <w:szCs w:val="22"/>
        </w:rPr>
        <w:t>As above.</w:t>
      </w:r>
    </w:p>
    <w:p w14:paraId="1A5EF85A" w14:textId="77777777" w:rsidR="00570FF6" w:rsidRPr="009513CC" w:rsidRDefault="00570FF6">
      <w:pPr>
        <w:pStyle w:val="BodyText"/>
        <w:ind w:left="357" w:hanging="357"/>
        <w:jc w:val="both"/>
        <w:rPr>
          <w:rFonts w:ascii="Calibri" w:hAnsi="Calibri"/>
          <w:sz w:val="22"/>
          <w:szCs w:val="22"/>
        </w:rPr>
      </w:pPr>
    </w:p>
    <w:p w14:paraId="46CEB72C" w14:textId="77777777" w:rsidR="00057647" w:rsidRPr="009513CC" w:rsidRDefault="00057647" w:rsidP="00401BDD">
      <w:pPr>
        <w:pStyle w:val="BodyText"/>
        <w:numPr>
          <w:ilvl w:val="0"/>
          <w:numId w:val="26"/>
        </w:numPr>
        <w:jc w:val="both"/>
        <w:rPr>
          <w:rFonts w:ascii="Calibri" w:hAnsi="Calibri"/>
          <w:i/>
          <w:iCs/>
          <w:sz w:val="22"/>
          <w:szCs w:val="22"/>
        </w:rPr>
      </w:pPr>
      <w:r w:rsidRPr="009513CC">
        <w:rPr>
          <w:rFonts w:ascii="Calibri" w:hAnsi="Calibri"/>
          <w:i/>
          <w:iCs/>
          <w:sz w:val="22"/>
          <w:szCs w:val="22"/>
        </w:rPr>
        <w:t xml:space="preserve">Any advice </w:t>
      </w:r>
      <w:r w:rsidR="002B0B5A" w:rsidRPr="009513CC">
        <w:rPr>
          <w:rFonts w:ascii="Calibri" w:hAnsi="Calibri"/>
          <w:i/>
          <w:iCs/>
          <w:sz w:val="22"/>
          <w:szCs w:val="22"/>
        </w:rPr>
        <w:t>for coastal planning and development in light of your findings?</w:t>
      </w:r>
    </w:p>
    <w:p w14:paraId="18F67FFD" w14:textId="77777777" w:rsidR="00570FF6" w:rsidRPr="009513CC" w:rsidRDefault="00570FF6" w:rsidP="002109B5">
      <w:pPr>
        <w:pStyle w:val="BodyText"/>
        <w:rPr>
          <w:rFonts w:ascii="Calibri" w:hAnsi="Calibri"/>
          <w:color w:val="5B9BD5"/>
          <w:sz w:val="22"/>
          <w:szCs w:val="22"/>
        </w:rPr>
      </w:pPr>
    </w:p>
    <w:p w14:paraId="0355E6C2" w14:textId="59331D43" w:rsidR="00C73BAE" w:rsidRPr="009513CC" w:rsidRDefault="00570FF6" w:rsidP="002109B5">
      <w:pPr>
        <w:pStyle w:val="BodyText"/>
        <w:rPr>
          <w:rFonts w:ascii="Calibri" w:hAnsi="Calibri"/>
          <w:color w:val="5B9BD5"/>
          <w:sz w:val="22"/>
          <w:szCs w:val="22"/>
        </w:rPr>
      </w:pPr>
      <w:r w:rsidRPr="009513CC">
        <w:rPr>
          <w:rFonts w:ascii="Calibri" w:hAnsi="Calibri"/>
          <w:color w:val="5B9BD5"/>
          <w:sz w:val="22"/>
          <w:szCs w:val="22"/>
        </w:rPr>
        <w:t>The projections indicate a retreating shoreline in the order to 4-6m in the worst case scenario, which would make infrastructure in this area along the coast more severely exposed to storm surges and sea level rise as well as coastal erosion, which has the potential to affect properties on private and public land. The costs of coastal hard protection and retreat need to be evaluated both in economic and non-economic terms to assess whether these and any potential losses are acceptable to local communities.</w:t>
      </w:r>
    </w:p>
    <w:p w14:paraId="118256CE" w14:textId="77777777" w:rsidR="00516839" w:rsidRPr="009513CC" w:rsidRDefault="00516839" w:rsidP="00516839">
      <w:pPr>
        <w:pStyle w:val="BodyText"/>
        <w:jc w:val="both"/>
        <w:rPr>
          <w:rFonts w:ascii="Calibri" w:hAnsi="Calibri"/>
          <w:sz w:val="22"/>
          <w:szCs w:val="22"/>
        </w:rPr>
      </w:pPr>
    </w:p>
    <w:p w14:paraId="5048C466" w14:textId="77777777" w:rsidR="00F26240" w:rsidRPr="009513CC" w:rsidRDefault="00F26240" w:rsidP="00516839">
      <w:pPr>
        <w:pStyle w:val="BodyText"/>
        <w:jc w:val="both"/>
        <w:rPr>
          <w:rFonts w:ascii="Calibri" w:hAnsi="Calibri"/>
          <w:b/>
          <w:bCs/>
          <w:sz w:val="22"/>
          <w:szCs w:val="22"/>
        </w:rPr>
      </w:pPr>
      <w:bookmarkStart w:id="0" w:name="_GoBack"/>
      <w:bookmarkEnd w:id="0"/>
    </w:p>
    <w:sectPr w:rsidR="00F26240" w:rsidRPr="009513CC" w:rsidSect="00764015">
      <w:footerReference w:type="even" r:id="rId17"/>
      <w:footerReference w:type="default" r:id="rId18"/>
      <w:pgSz w:w="12240" w:h="15840"/>
      <w:pgMar w:top="108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3109E" w14:textId="77777777" w:rsidR="00F2507B" w:rsidRDefault="00F2507B">
      <w:r>
        <w:separator/>
      </w:r>
    </w:p>
  </w:endnote>
  <w:endnote w:type="continuationSeparator" w:id="0">
    <w:p w14:paraId="3A133EEE" w14:textId="77777777" w:rsidR="00F2507B" w:rsidRDefault="00F25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B246A" w14:textId="77777777" w:rsidR="00427613" w:rsidRDefault="004276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930BB4B" w14:textId="77777777" w:rsidR="00427613" w:rsidRDefault="004276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5B2E2" w14:textId="4803CFE0" w:rsidR="009513CC" w:rsidRDefault="009513CC" w:rsidP="009513CC">
    <w:pPr>
      <w:pStyle w:val="Footer"/>
      <w:ind w:right="360"/>
    </w:pPr>
    <w:hyperlink r:id="rId1" w:history="1">
      <w:r w:rsidRPr="00D4693F">
        <w:rPr>
          <w:rStyle w:val="Hyperlink"/>
        </w:rPr>
        <w:t>www.climsystems.com</w:t>
      </w:r>
    </w:hyperlink>
    <w:r>
      <w:tab/>
    </w:r>
    <w:r>
      <w:tab/>
    </w:r>
    <w:r>
      <w:fldChar w:fldCharType="begin"/>
    </w:r>
    <w:r>
      <w:instrText xml:space="preserve"> PAGE   \* MERGEFORMAT </w:instrText>
    </w:r>
    <w:r>
      <w:fldChar w:fldCharType="separate"/>
    </w:r>
    <w:r>
      <w:rPr>
        <w:noProof/>
      </w:rPr>
      <w:t>10</w:t>
    </w:r>
    <w:r>
      <w:rPr>
        <w:noProof/>
      </w:rPr>
      <w:fldChar w:fldCharType="end"/>
    </w:r>
    <w:r>
      <w:t xml:space="preserve"> | </w:t>
    </w:r>
    <w:r w:rsidRPr="009513CC">
      <w:rPr>
        <w:color w:val="7F7F7F"/>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7D625" w14:textId="77777777" w:rsidR="00F2507B" w:rsidRDefault="00F2507B">
      <w:r>
        <w:separator/>
      </w:r>
    </w:p>
  </w:footnote>
  <w:footnote w:type="continuationSeparator" w:id="0">
    <w:p w14:paraId="7724E71D" w14:textId="77777777" w:rsidR="00F2507B" w:rsidRDefault="00F250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A2400"/>
    <w:multiLevelType w:val="hybridMultilevel"/>
    <w:tmpl w:val="88082256"/>
    <w:lvl w:ilvl="0" w:tplc="7C28976E">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184005"/>
    <w:multiLevelType w:val="hybridMultilevel"/>
    <w:tmpl w:val="93467CB2"/>
    <w:lvl w:ilvl="0" w:tplc="85463504">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8A060F"/>
    <w:multiLevelType w:val="singleLevel"/>
    <w:tmpl w:val="4B9AB20C"/>
    <w:lvl w:ilvl="0">
      <w:start w:val="1"/>
      <w:numFmt w:val="bullet"/>
      <w:lvlText w:val=""/>
      <w:lvlJc w:val="left"/>
      <w:pPr>
        <w:tabs>
          <w:tab w:val="num" w:pos="360"/>
        </w:tabs>
        <w:ind w:left="0" w:firstLine="0"/>
      </w:pPr>
      <w:rPr>
        <w:rFonts w:ascii="Symbol" w:hAnsi="Symbol" w:hint="default"/>
      </w:rPr>
    </w:lvl>
  </w:abstractNum>
  <w:abstractNum w:abstractNumId="3" w15:restartNumberingAfterBreak="0">
    <w:nsid w:val="131A0EA7"/>
    <w:multiLevelType w:val="hybridMultilevel"/>
    <w:tmpl w:val="3714595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4250642"/>
    <w:multiLevelType w:val="hybridMultilevel"/>
    <w:tmpl w:val="A344E7E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21BE3195"/>
    <w:multiLevelType w:val="singleLevel"/>
    <w:tmpl w:val="4B9AB20C"/>
    <w:lvl w:ilvl="0">
      <w:start w:val="1"/>
      <w:numFmt w:val="bullet"/>
      <w:lvlText w:val=""/>
      <w:lvlJc w:val="left"/>
      <w:pPr>
        <w:tabs>
          <w:tab w:val="num" w:pos="360"/>
        </w:tabs>
        <w:ind w:left="0" w:firstLine="0"/>
      </w:pPr>
      <w:rPr>
        <w:rFonts w:ascii="Symbol" w:hAnsi="Symbol" w:hint="default"/>
      </w:rPr>
    </w:lvl>
  </w:abstractNum>
  <w:abstractNum w:abstractNumId="6" w15:restartNumberingAfterBreak="0">
    <w:nsid w:val="231F07FD"/>
    <w:multiLevelType w:val="singleLevel"/>
    <w:tmpl w:val="4B9AB20C"/>
    <w:lvl w:ilvl="0">
      <w:start w:val="1"/>
      <w:numFmt w:val="bullet"/>
      <w:lvlText w:val=""/>
      <w:lvlJc w:val="left"/>
      <w:pPr>
        <w:tabs>
          <w:tab w:val="num" w:pos="360"/>
        </w:tabs>
        <w:ind w:left="0" w:firstLine="0"/>
      </w:pPr>
      <w:rPr>
        <w:rFonts w:ascii="Symbol" w:hAnsi="Symbol" w:hint="default"/>
      </w:rPr>
    </w:lvl>
  </w:abstractNum>
  <w:abstractNum w:abstractNumId="7" w15:restartNumberingAfterBreak="0">
    <w:nsid w:val="25210E91"/>
    <w:multiLevelType w:val="hybridMultilevel"/>
    <w:tmpl w:val="05248AC6"/>
    <w:lvl w:ilvl="0" w:tplc="AAC275B0">
      <w:start w:val="1"/>
      <w:numFmt w:val="bullet"/>
      <w:lvlText w:val=""/>
      <w:lvlJc w:val="left"/>
      <w:pPr>
        <w:tabs>
          <w:tab w:val="num" w:pos="432"/>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F31CB8"/>
    <w:multiLevelType w:val="multilevel"/>
    <w:tmpl w:val="476C5650"/>
    <w:lvl w:ilvl="0">
      <w:start w:val="1"/>
      <w:numFmt w:val="bullet"/>
      <w:lvlText w:val=""/>
      <w:lvlJc w:val="left"/>
      <w:pPr>
        <w:tabs>
          <w:tab w:val="num" w:pos="0"/>
        </w:tabs>
        <w:ind w:left="0" w:firstLine="108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D11B3C"/>
    <w:multiLevelType w:val="hybridMultilevel"/>
    <w:tmpl w:val="0E4CF586"/>
    <w:lvl w:ilvl="0" w:tplc="B2FC1B7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D64420"/>
    <w:multiLevelType w:val="multilevel"/>
    <w:tmpl w:val="88082256"/>
    <w:lvl w:ilvl="0">
      <w:start w:val="1"/>
      <w:numFmt w:val="bullet"/>
      <w:lvlText w:val=""/>
      <w:lvlJc w:val="left"/>
      <w:pPr>
        <w:tabs>
          <w:tab w:val="num" w:pos="0"/>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0005B9"/>
    <w:multiLevelType w:val="multilevel"/>
    <w:tmpl w:val="520C15FA"/>
    <w:lvl w:ilvl="0">
      <w:start w:val="1"/>
      <w:numFmt w:val="bullet"/>
      <w:lvlText w:val=""/>
      <w:lvlJc w:val="left"/>
      <w:pPr>
        <w:tabs>
          <w:tab w:val="num" w:pos="144"/>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0A0EB5"/>
    <w:multiLevelType w:val="hybridMultilevel"/>
    <w:tmpl w:val="B588A39C"/>
    <w:lvl w:ilvl="0" w:tplc="AAC275B0">
      <w:start w:val="1"/>
      <w:numFmt w:val="bullet"/>
      <w:lvlText w:val=""/>
      <w:lvlJc w:val="left"/>
      <w:pPr>
        <w:tabs>
          <w:tab w:val="num" w:pos="432"/>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2619BC"/>
    <w:multiLevelType w:val="hybridMultilevel"/>
    <w:tmpl w:val="065C3DBA"/>
    <w:lvl w:ilvl="0" w:tplc="85463504">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5433FB"/>
    <w:multiLevelType w:val="hybridMultilevel"/>
    <w:tmpl w:val="B6FA179E"/>
    <w:lvl w:ilvl="0" w:tplc="85463504">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8904BB"/>
    <w:multiLevelType w:val="hybridMultilevel"/>
    <w:tmpl w:val="520C15FA"/>
    <w:lvl w:ilvl="0" w:tplc="76565DA0">
      <w:start w:val="1"/>
      <w:numFmt w:val="bullet"/>
      <w:lvlText w:val=""/>
      <w:lvlJc w:val="left"/>
      <w:pPr>
        <w:tabs>
          <w:tab w:val="num" w:pos="144"/>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3D01AD"/>
    <w:multiLevelType w:val="singleLevel"/>
    <w:tmpl w:val="4B9AB20C"/>
    <w:lvl w:ilvl="0">
      <w:start w:val="1"/>
      <w:numFmt w:val="bullet"/>
      <w:lvlText w:val=""/>
      <w:lvlJc w:val="left"/>
      <w:pPr>
        <w:tabs>
          <w:tab w:val="num" w:pos="360"/>
        </w:tabs>
        <w:ind w:left="0" w:firstLine="0"/>
      </w:pPr>
      <w:rPr>
        <w:rFonts w:ascii="Symbol" w:hAnsi="Symbol" w:hint="default"/>
      </w:rPr>
    </w:lvl>
  </w:abstractNum>
  <w:abstractNum w:abstractNumId="17" w15:restartNumberingAfterBreak="0">
    <w:nsid w:val="39E259B4"/>
    <w:multiLevelType w:val="hybridMultilevel"/>
    <w:tmpl w:val="4E72CE80"/>
    <w:lvl w:ilvl="0" w:tplc="AAC275B0">
      <w:start w:val="1"/>
      <w:numFmt w:val="bullet"/>
      <w:lvlText w:val=""/>
      <w:lvlJc w:val="left"/>
      <w:pPr>
        <w:tabs>
          <w:tab w:val="num" w:pos="432"/>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9B4C7B"/>
    <w:multiLevelType w:val="hybridMultilevel"/>
    <w:tmpl w:val="97BA673A"/>
    <w:lvl w:ilvl="0" w:tplc="AAC275B0">
      <w:start w:val="1"/>
      <w:numFmt w:val="bullet"/>
      <w:lvlText w:val=""/>
      <w:lvlJc w:val="left"/>
      <w:pPr>
        <w:tabs>
          <w:tab w:val="num" w:pos="432"/>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E33F82"/>
    <w:multiLevelType w:val="hybridMultilevel"/>
    <w:tmpl w:val="23804086"/>
    <w:lvl w:ilvl="0" w:tplc="76565DA0">
      <w:start w:val="1"/>
      <w:numFmt w:val="bullet"/>
      <w:lvlText w:val=""/>
      <w:lvlJc w:val="left"/>
      <w:pPr>
        <w:tabs>
          <w:tab w:val="num" w:pos="144"/>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1A6D16"/>
    <w:multiLevelType w:val="hybridMultilevel"/>
    <w:tmpl w:val="7DC67B00"/>
    <w:lvl w:ilvl="0" w:tplc="AAC275B0">
      <w:start w:val="1"/>
      <w:numFmt w:val="bullet"/>
      <w:lvlText w:val=""/>
      <w:lvlJc w:val="left"/>
      <w:pPr>
        <w:tabs>
          <w:tab w:val="num" w:pos="432"/>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B06C1F"/>
    <w:multiLevelType w:val="singleLevel"/>
    <w:tmpl w:val="4B9AB20C"/>
    <w:lvl w:ilvl="0">
      <w:start w:val="1"/>
      <w:numFmt w:val="bullet"/>
      <w:lvlText w:val=""/>
      <w:lvlJc w:val="left"/>
      <w:pPr>
        <w:tabs>
          <w:tab w:val="num" w:pos="360"/>
        </w:tabs>
        <w:ind w:left="0" w:firstLine="0"/>
      </w:pPr>
      <w:rPr>
        <w:rFonts w:ascii="Symbol" w:hAnsi="Symbol" w:hint="default"/>
      </w:rPr>
    </w:lvl>
  </w:abstractNum>
  <w:abstractNum w:abstractNumId="22" w15:restartNumberingAfterBreak="0">
    <w:nsid w:val="4EEC695E"/>
    <w:multiLevelType w:val="hybridMultilevel"/>
    <w:tmpl w:val="2F86ABA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535235F3"/>
    <w:multiLevelType w:val="multilevel"/>
    <w:tmpl w:val="0E4CF58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9C2647"/>
    <w:multiLevelType w:val="hybridMultilevel"/>
    <w:tmpl w:val="476C5650"/>
    <w:lvl w:ilvl="0" w:tplc="8CFAC6BC">
      <w:start w:val="1"/>
      <w:numFmt w:val="bullet"/>
      <w:lvlText w:val=""/>
      <w:lvlJc w:val="left"/>
      <w:pPr>
        <w:tabs>
          <w:tab w:val="num" w:pos="0"/>
        </w:tabs>
        <w:ind w:left="0" w:firstLine="10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0A70AF"/>
    <w:multiLevelType w:val="hybridMultilevel"/>
    <w:tmpl w:val="7B3AD11E"/>
    <w:lvl w:ilvl="0" w:tplc="AAC275B0">
      <w:start w:val="1"/>
      <w:numFmt w:val="bullet"/>
      <w:lvlText w:val=""/>
      <w:lvlJc w:val="left"/>
      <w:pPr>
        <w:tabs>
          <w:tab w:val="num" w:pos="432"/>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AD663A"/>
    <w:multiLevelType w:val="multilevel"/>
    <w:tmpl w:val="065C3DBA"/>
    <w:lvl w:ilvl="0">
      <w:start w:val="1"/>
      <w:numFmt w:val="bullet"/>
      <w:lvlText w:val=""/>
      <w:lvlJc w:val="left"/>
      <w:pPr>
        <w:tabs>
          <w:tab w:val="num" w:pos="0"/>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884F1B"/>
    <w:multiLevelType w:val="hybridMultilevel"/>
    <w:tmpl w:val="05861E64"/>
    <w:lvl w:ilvl="0" w:tplc="76565DA0">
      <w:start w:val="1"/>
      <w:numFmt w:val="bullet"/>
      <w:lvlText w:val=""/>
      <w:lvlJc w:val="left"/>
      <w:pPr>
        <w:tabs>
          <w:tab w:val="num" w:pos="144"/>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9D3394"/>
    <w:multiLevelType w:val="hybridMultilevel"/>
    <w:tmpl w:val="02B43190"/>
    <w:lvl w:ilvl="0" w:tplc="AAC275B0">
      <w:start w:val="1"/>
      <w:numFmt w:val="bullet"/>
      <w:lvlText w:val=""/>
      <w:lvlJc w:val="left"/>
      <w:pPr>
        <w:tabs>
          <w:tab w:val="num" w:pos="432"/>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1"/>
  </w:num>
  <w:num w:numId="3">
    <w:abstractNumId w:val="16"/>
  </w:num>
  <w:num w:numId="4">
    <w:abstractNumId w:val="2"/>
  </w:num>
  <w:num w:numId="5">
    <w:abstractNumId w:val="6"/>
  </w:num>
  <w:num w:numId="6">
    <w:abstractNumId w:val="9"/>
  </w:num>
  <w:num w:numId="7">
    <w:abstractNumId w:val="23"/>
  </w:num>
  <w:num w:numId="8">
    <w:abstractNumId w:val="24"/>
  </w:num>
  <w:num w:numId="9">
    <w:abstractNumId w:val="8"/>
  </w:num>
  <w:num w:numId="10">
    <w:abstractNumId w:val="1"/>
  </w:num>
  <w:num w:numId="11">
    <w:abstractNumId w:val="14"/>
  </w:num>
  <w:num w:numId="12">
    <w:abstractNumId w:val="13"/>
  </w:num>
  <w:num w:numId="13">
    <w:abstractNumId w:val="26"/>
  </w:num>
  <w:num w:numId="14">
    <w:abstractNumId w:val="0"/>
  </w:num>
  <w:num w:numId="15">
    <w:abstractNumId w:val="10"/>
  </w:num>
  <w:num w:numId="16">
    <w:abstractNumId w:val="15"/>
  </w:num>
  <w:num w:numId="17">
    <w:abstractNumId w:val="19"/>
  </w:num>
  <w:num w:numId="18">
    <w:abstractNumId w:val="27"/>
  </w:num>
  <w:num w:numId="19">
    <w:abstractNumId w:val="11"/>
  </w:num>
  <w:num w:numId="20">
    <w:abstractNumId w:val="18"/>
  </w:num>
  <w:num w:numId="21">
    <w:abstractNumId w:val="25"/>
  </w:num>
  <w:num w:numId="22">
    <w:abstractNumId w:val="12"/>
  </w:num>
  <w:num w:numId="23">
    <w:abstractNumId w:val="7"/>
  </w:num>
  <w:num w:numId="24">
    <w:abstractNumId w:val="28"/>
  </w:num>
  <w:num w:numId="25">
    <w:abstractNumId w:val="17"/>
  </w:num>
  <w:num w:numId="26">
    <w:abstractNumId w:val="20"/>
  </w:num>
  <w:num w:numId="27">
    <w:abstractNumId w:val="4"/>
  </w:num>
  <w:num w:numId="28">
    <w:abstractNumId w:val="22"/>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6846"/>
    <w:rsid w:val="000069DC"/>
    <w:rsid w:val="00007E59"/>
    <w:rsid w:val="000145C7"/>
    <w:rsid w:val="00026AB0"/>
    <w:rsid w:val="000304A7"/>
    <w:rsid w:val="000311D2"/>
    <w:rsid w:val="00041026"/>
    <w:rsid w:val="00057647"/>
    <w:rsid w:val="00077BAA"/>
    <w:rsid w:val="0009158D"/>
    <w:rsid w:val="000943B5"/>
    <w:rsid w:val="000A7CCD"/>
    <w:rsid w:val="000C4225"/>
    <w:rsid w:val="000C55C1"/>
    <w:rsid w:val="000D7B70"/>
    <w:rsid w:val="000E679D"/>
    <w:rsid w:val="000F32D2"/>
    <w:rsid w:val="00106D32"/>
    <w:rsid w:val="001332B0"/>
    <w:rsid w:val="00162268"/>
    <w:rsid w:val="0016373F"/>
    <w:rsid w:val="00192E98"/>
    <w:rsid w:val="00194DEC"/>
    <w:rsid w:val="001A3C45"/>
    <w:rsid w:val="001C0C4A"/>
    <w:rsid w:val="00200B53"/>
    <w:rsid w:val="002109B5"/>
    <w:rsid w:val="00215311"/>
    <w:rsid w:val="002165BF"/>
    <w:rsid w:val="00216F94"/>
    <w:rsid w:val="00221FF0"/>
    <w:rsid w:val="002318EA"/>
    <w:rsid w:val="00232D02"/>
    <w:rsid w:val="002368FA"/>
    <w:rsid w:val="00262594"/>
    <w:rsid w:val="00262723"/>
    <w:rsid w:val="002B0B5A"/>
    <w:rsid w:val="002B3801"/>
    <w:rsid w:val="002B6FC8"/>
    <w:rsid w:val="002E0A3C"/>
    <w:rsid w:val="00301820"/>
    <w:rsid w:val="00312D2B"/>
    <w:rsid w:val="00320075"/>
    <w:rsid w:val="00331303"/>
    <w:rsid w:val="00335994"/>
    <w:rsid w:val="003527DF"/>
    <w:rsid w:val="003528F9"/>
    <w:rsid w:val="003560CC"/>
    <w:rsid w:val="00365D40"/>
    <w:rsid w:val="0038195C"/>
    <w:rsid w:val="00386D07"/>
    <w:rsid w:val="003878C9"/>
    <w:rsid w:val="0039230F"/>
    <w:rsid w:val="00394599"/>
    <w:rsid w:val="003A75A7"/>
    <w:rsid w:val="003D342B"/>
    <w:rsid w:val="003F49F6"/>
    <w:rsid w:val="0040031F"/>
    <w:rsid w:val="00401BDD"/>
    <w:rsid w:val="00410D22"/>
    <w:rsid w:val="00427613"/>
    <w:rsid w:val="0043391F"/>
    <w:rsid w:val="00442FE0"/>
    <w:rsid w:val="00453AA1"/>
    <w:rsid w:val="00462FF8"/>
    <w:rsid w:val="00463874"/>
    <w:rsid w:val="00464235"/>
    <w:rsid w:val="00481E6C"/>
    <w:rsid w:val="004A7234"/>
    <w:rsid w:val="004B1944"/>
    <w:rsid w:val="004C0440"/>
    <w:rsid w:val="004C1DEE"/>
    <w:rsid w:val="004C58E8"/>
    <w:rsid w:val="004D32A0"/>
    <w:rsid w:val="004D50A8"/>
    <w:rsid w:val="004F478A"/>
    <w:rsid w:val="004F5792"/>
    <w:rsid w:val="004F7D48"/>
    <w:rsid w:val="00505CD0"/>
    <w:rsid w:val="00516839"/>
    <w:rsid w:val="00537718"/>
    <w:rsid w:val="00540AF4"/>
    <w:rsid w:val="00540F0F"/>
    <w:rsid w:val="00552027"/>
    <w:rsid w:val="005667D2"/>
    <w:rsid w:val="00566AE6"/>
    <w:rsid w:val="00570FF6"/>
    <w:rsid w:val="0058307D"/>
    <w:rsid w:val="00585F4B"/>
    <w:rsid w:val="005A5400"/>
    <w:rsid w:val="005D38E0"/>
    <w:rsid w:val="005E539B"/>
    <w:rsid w:val="0060615C"/>
    <w:rsid w:val="00613081"/>
    <w:rsid w:val="00613090"/>
    <w:rsid w:val="00616BE9"/>
    <w:rsid w:val="00632581"/>
    <w:rsid w:val="00637734"/>
    <w:rsid w:val="00640CFF"/>
    <w:rsid w:val="00641E61"/>
    <w:rsid w:val="0064774C"/>
    <w:rsid w:val="006538B1"/>
    <w:rsid w:val="0066027A"/>
    <w:rsid w:val="00665BBC"/>
    <w:rsid w:val="00671777"/>
    <w:rsid w:val="00671997"/>
    <w:rsid w:val="0068015B"/>
    <w:rsid w:val="0068111B"/>
    <w:rsid w:val="00686D78"/>
    <w:rsid w:val="006958D7"/>
    <w:rsid w:val="006A1A00"/>
    <w:rsid w:val="006B09A1"/>
    <w:rsid w:val="006C4951"/>
    <w:rsid w:val="006E43B1"/>
    <w:rsid w:val="006F23EA"/>
    <w:rsid w:val="006F3394"/>
    <w:rsid w:val="006F4CD8"/>
    <w:rsid w:val="00705D8E"/>
    <w:rsid w:val="0072052B"/>
    <w:rsid w:val="00720EFB"/>
    <w:rsid w:val="00721555"/>
    <w:rsid w:val="007231A0"/>
    <w:rsid w:val="00730B28"/>
    <w:rsid w:val="00736D01"/>
    <w:rsid w:val="00753633"/>
    <w:rsid w:val="007546E9"/>
    <w:rsid w:val="00764015"/>
    <w:rsid w:val="007646F5"/>
    <w:rsid w:val="00775E15"/>
    <w:rsid w:val="00776507"/>
    <w:rsid w:val="007862CF"/>
    <w:rsid w:val="00793722"/>
    <w:rsid w:val="007A02A2"/>
    <w:rsid w:val="007A347F"/>
    <w:rsid w:val="007B4828"/>
    <w:rsid w:val="007B5781"/>
    <w:rsid w:val="007C1E9D"/>
    <w:rsid w:val="007D27B5"/>
    <w:rsid w:val="007F5D7F"/>
    <w:rsid w:val="00821CE4"/>
    <w:rsid w:val="00854431"/>
    <w:rsid w:val="008719FA"/>
    <w:rsid w:val="00876AA9"/>
    <w:rsid w:val="00886911"/>
    <w:rsid w:val="00896574"/>
    <w:rsid w:val="008D3CC4"/>
    <w:rsid w:val="008D4FBA"/>
    <w:rsid w:val="008D73AA"/>
    <w:rsid w:val="008E7242"/>
    <w:rsid w:val="008F3816"/>
    <w:rsid w:val="00901516"/>
    <w:rsid w:val="009176C9"/>
    <w:rsid w:val="009210F7"/>
    <w:rsid w:val="00924835"/>
    <w:rsid w:val="009470EA"/>
    <w:rsid w:val="009513CC"/>
    <w:rsid w:val="00951C53"/>
    <w:rsid w:val="009726C3"/>
    <w:rsid w:val="009B67CD"/>
    <w:rsid w:val="009B6E53"/>
    <w:rsid w:val="009F3A04"/>
    <w:rsid w:val="009F479A"/>
    <w:rsid w:val="00A11858"/>
    <w:rsid w:val="00A2678A"/>
    <w:rsid w:val="00A367FA"/>
    <w:rsid w:val="00A43374"/>
    <w:rsid w:val="00A43942"/>
    <w:rsid w:val="00A6296E"/>
    <w:rsid w:val="00A705AF"/>
    <w:rsid w:val="00A80CC1"/>
    <w:rsid w:val="00A90ADC"/>
    <w:rsid w:val="00A96846"/>
    <w:rsid w:val="00A97859"/>
    <w:rsid w:val="00AC0CEB"/>
    <w:rsid w:val="00AC5336"/>
    <w:rsid w:val="00AD2EEA"/>
    <w:rsid w:val="00AE2F78"/>
    <w:rsid w:val="00B13BEB"/>
    <w:rsid w:val="00B169FE"/>
    <w:rsid w:val="00B20EC8"/>
    <w:rsid w:val="00B24100"/>
    <w:rsid w:val="00B27540"/>
    <w:rsid w:val="00B27DFE"/>
    <w:rsid w:val="00B37B32"/>
    <w:rsid w:val="00B453F1"/>
    <w:rsid w:val="00B510C3"/>
    <w:rsid w:val="00B74617"/>
    <w:rsid w:val="00B80900"/>
    <w:rsid w:val="00B830C0"/>
    <w:rsid w:val="00BC12C1"/>
    <w:rsid w:val="00BC4FC7"/>
    <w:rsid w:val="00BF4036"/>
    <w:rsid w:val="00C044D9"/>
    <w:rsid w:val="00C10482"/>
    <w:rsid w:val="00C13223"/>
    <w:rsid w:val="00C30923"/>
    <w:rsid w:val="00C30D7A"/>
    <w:rsid w:val="00C444BE"/>
    <w:rsid w:val="00C46F06"/>
    <w:rsid w:val="00C73BAE"/>
    <w:rsid w:val="00C7735B"/>
    <w:rsid w:val="00C962FB"/>
    <w:rsid w:val="00CA0528"/>
    <w:rsid w:val="00CA3530"/>
    <w:rsid w:val="00CB24F2"/>
    <w:rsid w:val="00CC5DDA"/>
    <w:rsid w:val="00CD1701"/>
    <w:rsid w:val="00CF3772"/>
    <w:rsid w:val="00D02483"/>
    <w:rsid w:val="00D067A7"/>
    <w:rsid w:val="00D073C9"/>
    <w:rsid w:val="00D07F05"/>
    <w:rsid w:val="00D121F2"/>
    <w:rsid w:val="00D142C4"/>
    <w:rsid w:val="00D23607"/>
    <w:rsid w:val="00D2499A"/>
    <w:rsid w:val="00D339B2"/>
    <w:rsid w:val="00D34760"/>
    <w:rsid w:val="00D44C1A"/>
    <w:rsid w:val="00D57151"/>
    <w:rsid w:val="00D60A2C"/>
    <w:rsid w:val="00D621D7"/>
    <w:rsid w:val="00D80D4A"/>
    <w:rsid w:val="00D92A2A"/>
    <w:rsid w:val="00DA3765"/>
    <w:rsid w:val="00DB0B2F"/>
    <w:rsid w:val="00DB1778"/>
    <w:rsid w:val="00DC0689"/>
    <w:rsid w:val="00DE1BBC"/>
    <w:rsid w:val="00E04B03"/>
    <w:rsid w:val="00E205AD"/>
    <w:rsid w:val="00E4440E"/>
    <w:rsid w:val="00E529A8"/>
    <w:rsid w:val="00E5585E"/>
    <w:rsid w:val="00E7384C"/>
    <w:rsid w:val="00E90701"/>
    <w:rsid w:val="00E96F4F"/>
    <w:rsid w:val="00E97107"/>
    <w:rsid w:val="00EB1A69"/>
    <w:rsid w:val="00EB5527"/>
    <w:rsid w:val="00ED0DDF"/>
    <w:rsid w:val="00ED6154"/>
    <w:rsid w:val="00F0036A"/>
    <w:rsid w:val="00F13955"/>
    <w:rsid w:val="00F15A57"/>
    <w:rsid w:val="00F24897"/>
    <w:rsid w:val="00F2507B"/>
    <w:rsid w:val="00F26240"/>
    <w:rsid w:val="00F370EE"/>
    <w:rsid w:val="00F56C3C"/>
    <w:rsid w:val="00F71A5F"/>
    <w:rsid w:val="00F71D8F"/>
    <w:rsid w:val="00F921FC"/>
    <w:rsid w:val="00F934C0"/>
    <w:rsid w:val="00F94D87"/>
    <w:rsid w:val="00F96A4F"/>
    <w:rsid w:val="00FB1A21"/>
    <w:rsid w:val="00FB4267"/>
    <w:rsid w:val="00FC267C"/>
    <w:rsid w:val="00FD4E86"/>
    <w:rsid w:val="00FE0352"/>
    <w:rsid w:val="00FE1CE4"/>
    <w:rsid w:val="00FE5AF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112"/>
    <o:shapelayout v:ext="edit">
      <o:idmap v:ext="edit" data="1"/>
    </o:shapelayout>
  </w:shapeDefaults>
  <w:decimalSymbol w:val="."/>
  <w:listSeparator w:val=","/>
  <w14:docId w14:val="0487EC52"/>
  <w15:chartTrackingRefBased/>
  <w15:docId w15:val="{D467FF3B-6A1C-44AD-A892-961AF8610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4"/>
      <w:szCs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rsid w:val="00301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462FF8"/>
    <w:rPr>
      <w:sz w:val="16"/>
      <w:szCs w:val="16"/>
    </w:rPr>
  </w:style>
  <w:style w:type="paragraph" w:styleId="CommentText">
    <w:name w:val="annotation text"/>
    <w:basedOn w:val="Normal"/>
    <w:link w:val="CommentTextChar"/>
    <w:rsid w:val="00462FF8"/>
  </w:style>
  <w:style w:type="character" w:customStyle="1" w:styleId="CommentTextChar">
    <w:name w:val="Comment Text Char"/>
    <w:link w:val="CommentText"/>
    <w:rsid w:val="00462FF8"/>
    <w:rPr>
      <w:lang w:val="en-US" w:eastAsia="en-US"/>
    </w:rPr>
  </w:style>
  <w:style w:type="paragraph" w:styleId="CommentSubject">
    <w:name w:val="annotation subject"/>
    <w:basedOn w:val="CommentText"/>
    <w:next w:val="CommentText"/>
    <w:link w:val="CommentSubjectChar"/>
    <w:rsid w:val="00462FF8"/>
    <w:rPr>
      <w:b/>
      <w:bCs/>
    </w:rPr>
  </w:style>
  <w:style w:type="character" w:customStyle="1" w:styleId="CommentSubjectChar">
    <w:name w:val="Comment Subject Char"/>
    <w:link w:val="CommentSubject"/>
    <w:rsid w:val="00462FF8"/>
    <w:rPr>
      <w:b/>
      <w:bCs/>
      <w:lang w:val="en-US" w:eastAsia="en-US"/>
    </w:rPr>
  </w:style>
  <w:style w:type="paragraph" w:styleId="BalloonText">
    <w:name w:val="Balloon Text"/>
    <w:basedOn w:val="Normal"/>
    <w:link w:val="BalloonTextChar"/>
    <w:rsid w:val="00462FF8"/>
    <w:rPr>
      <w:rFonts w:ascii="Segoe UI" w:hAnsi="Segoe UI" w:cs="Segoe UI"/>
      <w:sz w:val="18"/>
      <w:szCs w:val="18"/>
    </w:rPr>
  </w:style>
  <w:style w:type="character" w:customStyle="1" w:styleId="BalloonTextChar">
    <w:name w:val="Balloon Text Char"/>
    <w:link w:val="BalloonText"/>
    <w:rsid w:val="00462FF8"/>
    <w:rPr>
      <w:rFonts w:ascii="Segoe UI" w:hAnsi="Segoe UI" w:cs="Segoe UI"/>
      <w:sz w:val="18"/>
      <w:szCs w:val="18"/>
      <w:lang w:val="en-US" w:eastAsia="en-US"/>
    </w:rPr>
  </w:style>
  <w:style w:type="character" w:customStyle="1" w:styleId="BodyTextChar">
    <w:name w:val="Body Text Char"/>
    <w:link w:val="BodyText"/>
    <w:rsid w:val="00E205AD"/>
    <w:rPr>
      <w:sz w:val="24"/>
      <w:szCs w:val="24"/>
      <w:lang w:val="en-US" w:eastAsia="en-US"/>
    </w:rPr>
  </w:style>
  <w:style w:type="paragraph" w:styleId="Header">
    <w:name w:val="header"/>
    <w:basedOn w:val="Normal"/>
    <w:link w:val="HeaderChar"/>
    <w:rsid w:val="009513CC"/>
    <w:pPr>
      <w:tabs>
        <w:tab w:val="center" w:pos="4680"/>
        <w:tab w:val="right" w:pos="9360"/>
      </w:tabs>
    </w:pPr>
  </w:style>
  <w:style w:type="character" w:customStyle="1" w:styleId="HeaderChar">
    <w:name w:val="Header Char"/>
    <w:link w:val="Header"/>
    <w:rsid w:val="009513CC"/>
    <w:rPr>
      <w:lang w:val="en-US" w:eastAsia="en-US"/>
    </w:rPr>
  </w:style>
  <w:style w:type="character" w:customStyle="1" w:styleId="FooterChar">
    <w:name w:val="Footer Char"/>
    <w:link w:val="Footer"/>
    <w:uiPriority w:val="99"/>
    <w:rsid w:val="009513CC"/>
    <w:rPr>
      <w:lang w:val="en-US" w:eastAsia="en-US"/>
    </w:rPr>
  </w:style>
  <w:style w:type="character" w:styleId="Hyperlink">
    <w:name w:val="Hyperlink"/>
    <w:rsid w:val="009513C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90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hyperlink" Target="http://www.climsyste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673</TotalTime>
  <Pages>10</Pages>
  <Words>1950</Words>
  <Characters>11117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The Problem</vt:lpstr>
    </vt:vector>
  </TitlesOfParts>
  <Company>University of Waikato</Company>
  <LinksUpToDate>false</LinksUpToDate>
  <CharactersWithSpaces>13041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dc:title>
  <dc:subject/>
  <dc:creator>Warrick</dc:creator>
  <cp:keywords/>
  <cp:lastModifiedBy>peter@climsystems.com</cp:lastModifiedBy>
  <cp:revision>79</cp:revision>
  <cp:lastPrinted>2008-08-15T05:13:00Z</cp:lastPrinted>
  <dcterms:created xsi:type="dcterms:W3CDTF">2014-11-17T20:58:00Z</dcterms:created>
  <dcterms:modified xsi:type="dcterms:W3CDTF">2017-03-08T00:23:00Z</dcterms:modified>
</cp:coreProperties>
</file>